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CFBE3" w14:textId="1128FE92" w:rsidR="00AD3BF4" w:rsidRPr="00767F82" w:rsidRDefault="00695CEA" w:rsidP="004C4EBE">
      <w:pPr>
        <w:autoSpaceDE w:val="0"/>
        <w:autoSpaceDN w:val="0"/>
        <w:adjustRightInd w:val="0"/>
        <w:spacing w:line="240" w:lineRule="auto"/>
        <w:ind w:right="509"/>
        <w:jc w:val="both"/>
        <w:rPr>
          <w:rFonts w:cs="Arial"/>
          <w:b/>
          <w:sz w:val="22"/>
          <w:szCs w:val="22"/>
        </w:rPr>
      </w:pPr>
      <w:r w:rsidRPr="00767F82">
        <w:rPr>
          <w:rFonts w:cs="Arial"/>
          <w:b/>
          <w:sz w:val="22"/>
          <w:szCs w:val="22"/>
        </w:rPr>
        <w:t>Location:</w:t>
      </w:r>
      <w:r w:rsidR="00C70190" w:rsidRPr="00767F82">
        <w:rPr>
          <w:rFonts w:cs="Arial"/>
          <w:b/>
          <w:sz w:val="22"/>
          <w:szCs w:val="22"/>
        </w:rPr>
        <w:t xml:space="preserve"> </w:t>
      </w:r>
      <w:r w:rsidR="008931FB" w:rsidRPr="00767F82">
        <w:rPr>
          <w:rFonts w:cs="Arial"/>
          <w:b/>
          <w:sz w:val="22"/>
          <w:szCs w:val="22"/>
        </w:rPr>
        <w:tab/>
      </w:r>
      <w:r w:rsidR="00B1034A" w:rsidRPr="00767F82">
        <w:rPr>
          <w:rFonts w:cs="Arial"/>
          <w:sz w:val="22"/>
          <w:szCs w:val="22"/>
        </w:rPr>
        <w:t>WebEx</w:t>
      </w:r>
      <w:r w:rsidR="003E3ABD" w:rsidRPr="00767F82">
        <w:rPr>
          <w:rFonts w:cs="Arial"/>
          <w:sz w:val="22"/>
          <w:szCs w:val="22"/>
        </w:rPr>
        <w:t xml:space="preserve"> </w:t>
      </w:r>
      <w:r w:rsidR="001552C3" w:rsidRPr="00767F82">
        <w:rPr>
          <w:rFonts w:cs="Arial"/>
          <w:sz w:val="22"/>
          <w:szCs w:val="22"/>
        </w:rPr>
        <w:t xml:space="preserve">link to </w:t>
      </w:r>
      <w:r w:rsidR="004821C9" w:rsidRPr="00767F82">
        <w:rPr>
          <w:rFonts w:cs="Arial"/>
          <w:sz w:val="22"/>
          <w:szCs w:val="22"/>
        </w:rPr>
        <w:t>Baghdad</w:t>
      </w:r>
      <w:r w:rsidR="000E6ADD" w:rsidRPr="00767F82">
        <w:rPr>
          <w:rFonts w:cs="Arial"/>
          <w:sz w:val="22"/>
          <w:szCs w:val="22"/>
        </w:rPr>
        <w:t xml:space="preserve">, </w:t>
      </w:r>
      <w:r w:rsidR="002F3F9E" w:rsidRPr="00767F82">
        <w:rPr>
          <w:rFonts w:cs="Arial"/>
          <w:sz w:val="22"/>
          <w:szCs w:val="22"/>
        </w:rPr>
        <w:t xml:space="preserve">Erbil </w:t>
      </w:r>
      <w:r w:rsidR="00B00548" w:rsidRPr="00767F82">
        <w:rPr>
          <w:rFonts w:cs="Arial"/>
          <w:sz w:val="22"/>
          <w:szCs w:val="22"/>
        </w:rPr>
        <w:t>and Basra</w:t>
      </w:r>
      <w:r w:rsidR="00EB5634" w:rsidRPr="00767F82">
        <w:rPr>
          <w:rFonts w:cs="Arial"/>
          <w:sz w:val="22"/>
          <w:szCs w:val="22"/>
        </w:rPr>
        <w:t>h</w:t>
      </w:r>
    </w:p>
    <w:p w14:paraId="30C81612" w14:textId="1D9D760B" w:rsidR="00AD3BF4" w:rsidRPr="00767F82" w:rsidRDefault="00200D5E" w:rsidP="004C4EBE">
      <w:pPr>
        <w:autoSpaceDE w:val="0"/>
        <w:autoSpaceDN w:val="0"/>
        <w:adjustRightInd w:val="0"/>
        <w:spacing w:line="240" w:lineRule="auto"/>
        <w:jc w:val="both"/>
        <w:rPr>
          <w:rFonts w:cs="Arial"/>
          <w:b/>
          <w:sz w:val="22"/>
          <w:szCs w:val="22"/>
        </w:rPr>
      </w:pPr>
      <w:r w:rsidRPr="00767F82">
        <w:rPr>
          <w:rFonts w:cs="Arial"/>
          <w:b/>
          <w:sz w:val="22"/>
          <w:szCs w:val="22"/>
        </w:rPr>
        <w:t xml:space="preserve">Time: </w:t>
      </w:r>
      <w:r w:rsidRPr="00767F82">
        <w:rPr>
          <w:rFonts w:cs="Arial"/>
          <w:b/>
          <w:sz w:val="22"/>
          <w:szCs w:val="22"/>
        </w:rPr>
        <w:tab/>
      </w:r>
      <w:r w:rsidRPr="00767F82">
        <w:rPr>
          <w:rFonts w:cs="Arial"/>
          <w:b/>
          <w:sz w:val="22"/>
          <w:szCs w:val="22"/>
        </w:rPr>
        <w:tab/>
      </w:r>
      <w:r w:rsidR="00D644BE" w:rsidRPr="00767F82">
        <w:rPr>
          <w:rFonts w:cs="Arial"/>
          <w:sz w:val="22"/>
          <w:szCs w:val="22"/>
        </w:rPr>
        <w:t>1</w:t>
      </w:r>
      <w:r w:rsidR="008D0FB7">
        <w:rPr>
          <w:rFonts w:cs="Arial"/>
          <w:sz w:val="22"/>
          <w:szCs w:val="22"/>
        </w:rPr>
        <w:t>1</w:t>
      </w:r>
      <w:r w:rsidR="00EE3D8D" w:rsidRPr="00767F82">
        <w:rPr>
          <w:rFonts w:cs="Arial"/>
          <w:sz w:val="22"/>
          <w:szCs w:val="22"/>
        </w:rPr>
        <w:t>:30 – 1</w:t>
      </w:r>
      <w:r w:rsidR="008D0FB7">
        <w:rPr>
          <w:rFonts w:cs="Arial"/>
          <w:sz w:val="22"/>
          <w:szCs w:val="22"/>
        </w:rPr>
        <w:t>2</w:t>
      </w:r>
      <w:r w:rsidR="004F0E8F" w:rsidRPr="00767F82">
        <w:rPr>
          <w:rFonts w:cs="Arial"/>
          <w:sz w:val="22"/>
          <w:szCs w:val="22"/>
        </w:rPr>
        <w:t>:3</w:t>
      </w:r>
      <w:r w:rsidR="00EE3D8D" w:rsidRPr="00767F82">
        <w:rPr>
          <w:rFonts w:cs="Arial"/>
          <w:sz w:val="22"/>
          <w:szCs w:val="22"/>
        </w:rPr>
        <w:t xml:space="preserve">0 </w:t>
      </w:r>
    </w:p>
    <w:p w14:paraId="16FAA8F8" w14:textId="680D2D6A" w:rsidR="00554FEC" w:rsidRDefault="00150FF2" w:rsidP="004C4EBE">
      <w:pPr>
        <w:autoSpaceDE w:val="0"/>
        <w:autoSpaceDN w:val="0"/>
        <w:adjustRightInd w:val="0"/>
        <w:spacing w:line="240" w:lineRule="auto"/>
        <w:ind w:left="1418" w:right="650" w:hanging="1418"/>
        <w:jc w:val="both"/>
        <w:rPr>
          <w:rFonts w:cs="Arial"/>
          <w:bCs/>
          <w:sz w:val="22"/>
          <w:szCs w:val="22"/>
        </w:rPr>
      </w:pPr>
      <w:r w:rsidRPr="00767F82">
        <w:rPr>
          <w:rFonts w:cs="Arial"/>
          <w:b/>
          <w:sz w:val="22"/>
          <w:szCs w:val="22"/>
        </w:rPr>
        <w:t xml:space="preserve">RCC4: </w:t>
      </w:r>
      <w:r w:rsidR="006C1B09" w:rsidRPr="00767F82">
        <w:rPr>
          <w:rFonts w:cs="Arial"/>
          <w:b/>
          <w:sz w:val="22"/>
          <w:szCs w:val="22"/>
        </w:rPr>
        <w:tab/>
      </w:r>
      <w:r w:rsidR="00BA1BCB" w:rsidRPr="00767F82">
        <w:rPr>
          <w:rFonts w:cs="Arial"/>
          <w:sz w:val="22"/>
          <w:szCs w:val="22"/>
        </w:rPr>
        <w:t xml:space="preserve">Cornelius Weira –Shelter Cluster (IOM) ;  </w:t>
      </w:r>
      <w:r w:rsidR="007E2C59" w:rsidRPr="00767F82">
        <w:rPr>
          <w:rFonts w:cs="Arial"/>
          <w:sz w:val="22"/>
          <w:szCs w:val="22"/>
        </w:rPr>
        <w:t xml:space="preserve"> </w:t>
      </w:r>
      <w:r w:rsidR="00187720">
        <w:rPr>
          <w:rFonts w:cs="Arial"/>
          <w:sz w:val="22"/>
          <w:szCs w:val="22"/>
        </w:rPr>
        <w:t xml:space="preserve">Munir Ali – IOM; </w:t>
      </w:r>
      <w:r w:rsidR="007E2C59" w:rsidRPr="00767F82">
        <w:rPr>
          <w:rFonts w:cs="Arial"/>
          <w:sz w:val="22"/>
          <w:szCs w:val="22"/>
        </w:rPr>
        <w:t xml:space="preserve">Raad Hammodat-IOM; Layth Al-Azzawi </w:t>
      </w:r>
      <w:r w:rsidR="00F5201A" w:rsidRPr="00767F82">
        <w:rPr>
          <w:rFonts w:cs="Arial"/>
          <w:sz w:val="22"/>
          <w:szCs w:val="22"/>
        </w:rPr>
        <w:t>–</w:t>
      </w:r>
      <w:r w:rsidR="007E2C59" w:rsidRPr="00767F82">
        <w:rPr>
          <w:rFonts w:cs="Arial"/>
          <w:sz w:val="22"/>
          <w:szCs w:val="22"/>
        </w:rPr>
        <w:t>UNHCR</w:t>
      </w:r>
      <w:r w:rsidR="00F5201A" w:rsidRPr="00767F82">
        <w:rPr>
          <w:rFonts w:cs="Arial"/>
          <w:sz w:val="22"/>
          <w:szCs w:val="22"/>
        </w:rPr>
        <w:t xml:space="preserve">; </w:t>
      </w:r>
      <w:r w:rsidR="00297622" w:rsidRPr="00767F82">
        <w:rPr>
          <w:rFonts w:cs="Arial"/>
          <w:sz w:val="22"/>
          <w:szCs w:val="22"/>
        </w:rPr>
        <w:t xml:space="preserve">Laith Anbari OCHA; </w:t>
      </w:r>
      <w:r w:rsidR="00DA54D9">
        <w:rPr>
          <w:rFonts w:cs="Arial"/>
          <w:sz w:val="22"/>
          <w:szCs w:val="22"/>
        </w:rPr>
        <w:t xml:space="preserve">Manar Jalil –UNHCR; </w:t>
      </w:r>
      <w:r w:rsidR="00866204">
        <w:rPr>
          <w:rFonts w:cs="Arial"/>
          <w:sz w:val="22"/>
          <w:szCs w:val="22"/>
        </w:rPr>
        <w:t>Nizar Ald</w:t>
      </w:r>
      <w:r w:rsidR="00D43C0A">
        <w:rPr>
          <w:rFonts w:cs="Arial"/>
          <w:sz w:val="22"/>
          <w:szCs w:val="22"/>
        </w:rPr>
        <w:t>a</w:t>
      </w:r>
      <w:r w:rsidR="00866204">
        <w:rPr>
          <w:rFonts w:cs="Arial"/>
          <w:sz w:val="22"/>
          <w:szCs w:val="22"/>
        </w:rPr>
        <w:t>b</w:t>
      </w:r>
      <w:r w:rsidR="00D43C0A">
        <w:rPr>
          <w:rFonts w:cs="Arial"/>
          <w:sz w:val="22"/>
          <w:szCs w:val="22"/>
        </w:rPr>
        <w:t xml:space="preserve">bagh –QRCS; Riadh Mohammed- NRC; Dirar Alla – NRC; Osama Ali – CRS;  Ayad Sabri- Caritas; Mohamed A Naief – DRc; Reihaneh Mozaffari – DRC; Salam Adnan- IOM ; Anmar Nadhum-IRD; Laithal Anbari –OCHA; Layth </w:t>
      </w:r>
      <w:r w:rsidR="00936597">
        <w:rPr>
          <w:rFonts w:cs="Arial"/>
          <w:sz w:val="22"/>
          <w:szCs w:val="22"/>
        </w:rPr>
        <w:t>Al -</w:t>
      </w:r>
      <w:r w:rsidR="00D43C0A">
        <w:rPr>
          <w:rFonts w:cs="Arial"/>
          <w:sz w:val="22"/>
          <w:szCs w:val="22"/>
        </w:rPr>
        <w:t xml:space="preserve">Azzawi –UNHCR; Bassim Al Tameem –UNHCR ; Khansaaghazi – WFP; </w:t>
      </w:r>
      <w:r w:rsidR="00DD2BD8">
        <w:rPr>
          <w:rFonts w:cs="Arial"/>
          <w:sz w:val="22"/>
          <w:szCs w:val="22"/>
        </w:rPr>
        <w:t xml:space="preserve">Marion Chranushi –PUI; </w:t>
      </w:r>
      <w:r w:rsidR="006C1B09" w:rsidRPr="00767F82">
        <w:rPr>
          <w:rFonts w:cs="Arial"/>
          <w:bCs/>
          <w:sz w:val="22"/>
          <w:szCs w:val="22"/>
        </w:rPr>
        <w:tab/>
      </w:r>
    </w:p>
    <w:p w14:paraId="10220A36" w14:textId="313E4115" w:rsidR="00B046D7" w:rsidRDefault="00B046D7" w:rsidP="004C4EBE">
      <w:pPr>
        <w:autoSpaceDE w:val="0"/>
        <w:autoSpaceDN w:val="0"/>
        <w:adjustRightInd w:val="0"/>
        <w:spacing w:line="240" w:lineRule="auto"/>
        <w:ind w:left="1418" w:right="650" w:hanging="1418"/>
        <w:jc w:val="both"/>
        <w:rPr>
          <w:rFonts w:cs="Arial"/>
          <w:bCs/>
          <w:sz w:val="22"/>
          <w:szCs w:val="22"/>
        </w:rPr>
      </w:pPr>
      <w:r>
        <w:rPr>
          <w:rFonts w:cs="Arial"/>
          <w:b/>
          <w:sz w:val="22"/>
          <w:szCs w:val="22"/>
        </w:rPr>
        <w:t>Baghdad UNHCR Conference Room;</w:t>
      </w:r>
      <w:r>
        <w:rPr>
          <w:rFonts w:cs="Arial"/>
          <w:bCs/>
          <w:sz w:val="22"/>
          <w:szCs w:val="22"/>
        </w:rPr>
        <w:t xml:space="preserve"> </w:t>
      </w:r>
      <w:r w:rsidR="00B766FE">
        <w:rPr>
          <w:rFonts w:cs="Arial"/>
          <w:bCs/>
          <w:sz w:val="22"/>
          <w:szCs w:val="22"/>
        </w:rPr>
        <w:t>Sidky</w:t>
      </w:r>
      <w:r>
        <w:rPr>
          <w:rFonts w:cs="Arial"/>
          <w:bCs/>
          <w:sz w:val="22"/>
          <w:szCs w:val="22"/>
        </w:rPr>
        <w:t xml:space="preserve"> Maha – UNHCR; Sean </w:t>
      </w:r>
      <w:r w:rsidR="00B766FE">
        <w:rPr>
          <w:rFonts w:cs="Arial"/>
          <w:bCs/>
          <w:sz w:val="22"/>
          <w:szCs w:val="22"/>
        </w:rPr>
        <w:t>Mcgirk</w:t>
      </w:r>
      <w:r>
        <w:rPr>
          <w:rFonts w:cs="Arial"/>
          <w:bCs/>
          <w:sz w:val="22"/>
          <w:szCs w:val="22"/>
        </w:rPr>
        <w:t xml:space="preserve"> </w:t>
      </w:r>
      <w:r w:rsidR="00B766FE">
        <w:rPr>
          <w:rFonts w:cs="Arial"/>
          <w:bCs/>
          <w:sz w:val="22"/>
          <w:szCs w:val="22"/>
        </w:rPr>
        <w:t>– (CCCM) - UNHCR</w:t>
      </w:r>
      <w:r>
        <w:rPr>
          <w:rFonts w:cs="Arial"/>
          <w:bCs/>
          <w:sz w:val="22"/>
          <w:szCs w:val="22"/>
        </w:rPr>
        <w:t xml:space="preserve">; Manuel </w:t>
      </w:r>
      <w:r w:rsidR="00B766FE">
        <w:rPr>
          <w:rFonts w:cs="Arial"/>
          <w:bCs/>
          <w:sz w:val="22"/>
          <w:szCs w:val="22"/>
        </w:rPr>
        <w:t>PEREIRA</w:t>
      </w:r>
      <w:r>
        <w:rPr>
          <w:rFonts w:cs="Arial"/>
          <w:bCs/>
          <w:sz w:val="22"/>
          <w:szCs w:val="22"/>
        </w:rPr>
        <w:t xml:space="preserve"> </w:t>
      </w:r>
      <w:r w:rsidR="00B766FE">
        <w:rPr>
          <w:rFonts w:cs="Arial"/>
          <w:bCs/>
          <w:sz w:val="22"/>
          <w:szCs w:val="22"/>
        </w:rPr>
        <w:t>(CCCM</w:t>
      </w:r>
      <w:r>
        <w:rPr>
          <w:rFonts w:cs="Arial"/>
          <w:bCs/>
          <w:sz w:val="22"/>
          <w:szCs w:val="22"/>
        </w:rPr>
        <w:t>) –IOM</w:t>
      </w:r>
    </w:p>
    <w:p w14:paraId="6A854F75" w14:textId="289F1647" w:rsidR="00B046D7" w:rsidRPr="00767F82" w:rsidRDefault="00B046D7" w:rsidP="004C4EBE">
      <w:pPr>
        <w:autoSpaceDE w:val="0"/>
        <w:autoSpaceDN w:val="0"/>
        <w:adjustRightInd w:val="0"/>
        <w:spacing w:line="240" w:lineRule="auto"/>
        <w:ind w:left="1418" w:right="650" w:hanging="1418"/>
        <w:jc w:val="both"/>
        <w:rPr>
          <w:rFonts w:cs="Arial"/>
          <w:bCs/>
          <w:sz w:val="22"/>
          <w:szCs w:val="22"/>
        </w:rPr>
      </w:pPr>
      <w:proofErr w:type="spellStart"/>
      <w:r>
        <w:rPr>
          <w:rFonts w:cs="Arial"/>
          <w:b/>
          <w:sz w:val="22"/>
          <w:szCs w:val="22"/>
        </w:rPr>
        <w:t>Basrah</w:t>
      </w:r>
      <w:proofErr w:type="spellEnd"/>
      <w:r>
        <w:rPr>
          <w:rFonts w:cs="Arial"/>
          <w:b/>
          <w:sz w:val="22"/>
          <w:szCs w:val="22"/>
        </w:rPr>
        <w:t xml:space="preserve"> –</w:t>
      </w:r>
      <w:r>
        <w:rPr>
          <w:rFonts w:cs="Arial"/>
          <w:bCs/>
          <w:sz w:val="22"/>
          <w:szCs w:val="22"/>
        </w:rPr>
        <w:t xml:space="preserve"> </w:t>
      </w:r>
      <w:proofErr w:type="spellStart"/>
      <w:r>
        <w:rPr>
          <w:rFonts w:cs="Arial"/>
          <w:bCs/>
          <w:sz w:val="22"/>
          <w:szCs w:val="22"/>
        </w:rPr>
        <w:t>Elaf</w:t>
      </w:r>
      <w:proofErr w:type="spellEnd"/>
      <w:r>
        <w:rPr>
          <w:rFonts w:cs="Arial"/>
          <w:bCs/>
          <w:sz w:val="22"/>
          <w:szCs w:val="22"/>
        </w:rPr>
        <w:t xml:space="preserve"> </w:t>
      </w:r>
      <w:proofErr w:type="spellStart"/>
      <w:r>
        <w:rPr>
          <w:rFonts w:cs="Arial"/>
          <w:bCs/>
          <w:sz w:val="22"/>
          <w:szCs w:val="22"/>
        </w:rPr>
        <w:t>Kandouo</w:t>
      </w:r>
      <w:proofErr w:type="spellEnd"/>
      <w:r>
        <w:rPr>
          <w:rFonts w:cs="Arial"/>
          <w:bCs/>
          <w:sz w:val="22"/>
          <w:szCs w:val="22"/>
        </w:rPr>
        <w:t xml:space="preserve">–UNHCR; Amer </w:t>
      </w:r>
      <w:r w:rsidR="00B766FE">
        <w:rPr>
          <w:rFonts w:cs="Arial"/>
          <w:bCs/>
          <w:sz w:val="22"/>
          <w:szCs w:val="22"/>
        </w:rPr>
        <w:t>Sandon</w:t>
      </w:r>
      <w:r>
        <w:rPr>
          <w:rFonts w:cs="Arial"/>
          <w:bCs/>
          <w:sz w:val="22"/>
          <w:szCs w:val="22"/>
        </w:rPr>
        <w:t>-UNHCR</w:t>
      </w:r>
    </w:p>
    <w:p w14:paraId="1BA7F8D4" w14:textId="77777777" w:rsidR="00AD3BF4" w:rsidRPr="00767F82" w:rsidRDefault="00695CEA" w:rsidP="00AD3BF4">
      <w:pPr>
        <w:autoSpaceDE w:val="0"/>
        <w:autoSpaceDN w:val="0"/>
        <w:adjustRightInd w:val="0"/>
        <w:jc w:val="both"/>
        <w:rPr>
          <w:rFonts w:cs="Arial"/>
          <w:b/>
          <w:sz w:val="22"/>
          <w:szCs w:val="22"/>
        </w:rPr>
      </w:pPr>
      <w:r w:rsidRPr="00767F82">
        <w:rPr>
          <w:rFonts w:cs="Arial"/>
          <w:b/>
          <w:sz w:val="22"/>
          <w:szCs w:val="22"/>
        </w:rPr>
        <w:t>Summary of Action Points:</w:t>
      </w:r>
    </w:p>
    <w:tbl>
      <w:tblPr>
        <w:tblW w:w="14130" w:type="dxa"/>
        <w:tblInd w:w="136" w:type="dxa"/>
        <w:tblLook w:val="04A0" w:firstRow="1" w:lastRow="0" w:firstColumn="1" w:lastColumn="0" w:noHBand="0" w:noVBand="1"/>
      </w:tblPr>
      <w:tblGrid>
        <w:gridCol w:w="538"/>
        <w:gridCol w:w="9182"/>
        <w:gridCol w:w="2243"/>
        <w:gridCol w:w="2167"/>
      </w:tblGrid>
      <w:tr w:rsidR="002D0BF6" w:rsidRPr="00767F82" w14:paraId="394B5D83" w14:textId="77777777" w:rsidTr="00153629">
        <w:trPr>
          <w:trHeight w:val="315"/>
          <w:tblHeader/>
        </w:trPr>
        <w:tc>
          <w:tcPr>
            <w:tcW w:w="538" w:type="dxa"/>
            <w:tcBorders>
              <w:top w:val="single" w:sz="8" w:space="0" w:color="auto"/>
              <w:left w:val="single" w:sz="8" w:space="0" w:color="auto"/>
              <w:bottom w:val="single" w:sz="8" w:space="0" w:color="auto"/>
              <w:right w:val="single" w:sz="4" w:space="0" w:color="auto"/>
            </w:tcBorders>
            <w:shd w:val="clear" w:color="auto" w:fill="EEECE1" w:themeFill="background2"/>
            <w:noWrap/>
            <w:vAlign w:val="bottom"/>
            <w:hideMark/>
          </w:tcPr>
          <w:p w14:paraId="16019763" w14:textId="77777777" w:rsidR="006634D1" w:rsidRPr="00767F82" w:rsidRDefault="006634D1" w:rsidP="004C4EBE">
            <w:pPr>
              <w:autoSpaceDE w:val="0"/>
              <w:autoSpaceDN w:val="0"/>
              <w:adjustRightInd w:val="0"/>
              <w:spacing w:line="240" w:lineRule="auto"/>
              <w:jc w:val="both"/>
              <w:rPr>
                <w:rFonts w:cs="Arial"/>
                <w:b/>
                <w:bCs/>
                <w:sz w:val="22"/>
                <w:szCs w:val="22"/>
                <w:lang w:val="en-GB"/>
              </w:rPr>
            </w:pPr>
            <w:r w:rsidRPr="00767F82">
              <w:rPr>
                <w:rFonts w:cs="Arial"/>
                <w:b/>
                <w:bCs/>
                <w:sz w:val="22"/>
                <w:szCs w:val="22"/>
                <w:lang w:val="en-GB"/>
              </w:rPr>
              <w:t>No.</w:t>
            </w:r>
          </w:p>
        </w:tc>
        <w:tc>
          <w:tcPr>
            <w:tcW w:w="9182" w:type="dxa"/>
            <w:tcBorders>
              <w:top w:val="single" w:sz="8" w:space="0" w:color="auto"/>
              <w:left w:val="nil"/>
              <w:bottom w:val="single" w:sz="8" w:space="0" w:color="auto"/>
              <w:right w:val="single" w:sz="4" w:space="0" w:color="auto"/>
            </w:tcBorders>
            <w:shd w:val="clear" w:color="auto" w:fill="EEECE1" w:themeFill="background2"/>
            <w:noWrap/>
            <w:vAlign w:val="bottom"/>
            <w:hideMark/>
          </w:tcPr>
          <w:p w14:paraId="5619778C" w14:textId="654E5BCD" w:rsidR="006634D1" w:rsidRPr="00767F82" w:rsidRDefault="006634D1" w:rsidP="004C4EBE">
            <w:pPr>
              <w:autoSpaceDE w:val="0"/>
              <w:autoSpaceDN w:val="0"/>
              <w:adjustRightInd w:val="0"/>
              <w:spacing w:line="240" w:lineRule="auto"/>
              <w:jc w:val="center"/>
              <w:rPr>
                <w:rFonts w:cs="Arial"/>
                <w:b/>
                <w:bCs/>
                <w:sz w:val="22"/>
                <w:szCs w:val="22"/>
                <w:lang w:val="en-GB"/>
              </w:rPr>
            </w:pPr>
            <w:r w:rsidRPr="00767F82">
              <w:rPr>
                <w:rFonts w:cs="Arial"/>
                <w:b/>
                <w:bCs/>
                <w:sz w:val="22"/>
                <w:szCs w:val="22"/>
                <w:lang w:val="en-GB"/>
              </w:rPr>
              <w:t>Action</w:t>
            </w:r>
            <w:r w:rsidR="00C97693" w:rsidRPr="00767F82">
              <w:rPr>
                <w:rFonts w:cs="Arial"/>
                <w:b/>
                <w:bCs/>
                <w:sz w:val="22"/>
                <w:szCs w:val="22"/>
                <w:lang w:val="en-GB"/>
              </w:rPr>
              <w:t xml:space="preserve"> points from the </w:t>
            </w:r>
            <w:r w:rsidR="00E17CB0" w:rsidRPr="00767F82">
              <w:rPr>
                <w:rFonts w:cs="Arial"/>
                <w:b/>
                <w:bCs/>
                <w:sz w:val="22"/>
                <w:szCs w:val="22"/>
                <w:lang w:val="en-GB"/>
              </w:rPr>
              <w:t>meeting</w:t>
            </w:r>
            <w:r w:rsidR="00292169" w:rsidRPr="00767F82">
              <w:rPr>
                <w:rFonts w:cs="Arial"/>
                <w:b/>
                <w:bCs/>
                <w:sz w:val="22"/>
                <w:szCs w:val="22"/>
                <w:lang w:val="en-GB"/>
              </w:rPr>
              <w:t xml:space="preserve"> </w:t>
            </w:r>
            <w:r w:rsidR="00EE6539" w:rsidRPr="00767F82">
              <w:rPr>
                <w:rFonts w:cs="Arial"/>
                <w:b/>
                <w:bCs/>
                <w:sz w:val="22"/>
                <w:szCs w:val="22"/>
                <w:lang w:val="en-GB"/>
              </w:rPr>
              <w:t xml:space="preserve"> (</w:t>
            </w:r>
            <w:r w:rsidR="006405AD">
              <w:rPr>
                <w:rFonts w:cs="Arial"/>
                <w:b/>
                <w:bCs/>
                <w:sz w:val="22"/>
                <w:szCs w:val="22"/>
                <w:lang w:val="en-GB"/>
              </w:rPr>
              <w:t>9</w:t>
            </w:r>
            <w:r w:rsidR="003F7482" w:rsidRPr="00767F82">
              <w:rPr>
                <w:rFonts w:cs="Arial"/>
                <w:b/>
                <w:bCs/>
                <w:sz w:val="22"/>
                <w:szCs w:val="22"/>
                <w:vertAlign w:val="superscript"/>
                <w:lang w:val="en-GB"/>
              </w:rPr>
              <w:t>th</w:t>
            </w:r>
            <w:r w:rsidR="006405AD">
              <w:rPr>
                <w:rFonts w:cs="Arial"/>
                <w:b/>
                <w:bCs/>
                <w:sz w:val="22"/>
                <w:szCs w:val="22"/>
                <w:lang w:val="en-GB"/>
              </w:rPr>
              <w:t xml:space="preserve">  August </w:t>
            </w:r>
            <w:r w:rsidR="00B63466" w:rsidRPr="00767F82">
              <w:rPr>
                <w:rFonts w:cs="Arial"/>
                <w:b/>
                <w:bCs/>
                <w:sz w:val="22"/>
                <w:szCs w:val="22"/>
                <w:lang w:val="en-GB"/>
              </w:rPr>
              <w:t xml:space="preserve"> </w:t>
            </w:r>
            <w:r w:rsidR="00073B40" w:rsidRPr="00767F82">
              <w:rPr>
                <w:rFonts w:cs="Arial"/>
                <w:b/>
                <w:bCs/>
                <w:sz w:val="22"/>
                <w:szCs w:val="22"/>
                <w:lang w:val="en-GB"/>
              </w:rPr>
              <w:t>201</w:t>
            </w:r>
            <w:r w:rsidR="006C07C5" w:rsidRPr="00767F82">
              <w:rPr>
                <w:rFonts w:cs="Arial"/>
                <w:b/>
                <w:bCs/>
                <w:sz w:val="22"/>
                <w:szCs w:val="22"/>
                <w:lang w:val="en-GB"/>
              </w:rPr>
              <w:t>7</w:t>
            </w:r>
            <w:r w:rsidR="00EE6539" w:rsidRPr="00767F82">
              <w:rPr>
                <w:rFonts w:cs="Arial"/>
                <w:b/>
                <w:bCs/>
                <w:sz w:val="22"/>
                <w:szCs w:val="22"/>
                <w:lang w:val="en-GB"/>
              </w:rPr>
              <w:t>)</w:t>
            </w:r>
          </w:p>
        </w:tc>
        <w:tc>
          <w:tcPr>
            <w:tcW w:w="2243" w:type="dxa"/>
            <w:tcBorders>
              <w:top w:val="single" w:sz="8" w:space="0" w:color="auto"/>
              <w:left w:val="nil"/>
              <w:bottom w:val="single" w:sz="8" w:space="0" w:color="auto"/>
              <w:right w:val="single" w:sz="4" w:space="0" w:color="auto"/>
            </w:tcBorders>
            <w:shd w:val="clear" w:color="auto" w:fill="EEECE1" w:themeFill="background2"/>
            <w:noWrap/>
            <w:vAlign w:val="bottom"/>
            <w:hideMark/>
          </w:tcPr>
          <w:p w14:paraId="2A0C13BF" w14:textId="77777777" w:rsidR="006634D1" w:rsidRPr="00767F82" w:rsidRDefault="006634D1" w:rsidP="004C4EBE">
            <w:pPr>
              <w:autoSpaceDE w:val="0"/>
              <w:autoSpaceDN w:val="0"/>
              <w:adjustRightInd w:val="0"/>
              <w:spacing w:line="240" w:lineRule="auto"/>
              <w:jc w:val="center"/>
              <w:rPr>
                <w:rFonts w:cs="Arial"/>
                <w:b/>
                <w:bCs/>
                <w:sz w:val="22"/>
                <w:szCs w:val="22"/>
                <w:lang w:val="en-GB"/>
              </w:rPr>
            </w:pPr>
            <w:r w:rsidRPr="00767F82">
              <w:rPr>
                <w:rFonts w:cs="Arial"/>
                <w:b/>
                <w:bCs/>
                <w:sz w:val="22"/>
                <w:szCs w:val="22"/>
                <w:lang w:val="en-GB"/>
              </w:rPr>
              <w:t>Who:</w:t>
            </w:r>
          </w:p>
        </w:tc>
        <w:tc>
          <w:tcPr>
            <w:tcW w:w="2167" w:type="dxa"/>
            <w:tcBorders>
              <w:top w:val="single" w:sz="8" w:space="0" w:color="auto"/>
              <w:left w:val="nil"/>
              <w:bottom w:val="single" w:sz="8" w:space="0" w:color="auto"/>
              <w:right w:val="single" w:sz="8" w:space="0" w:color="auto"/>
            </w:tcBorders>
            <w:shd w:val="clear" w:color="auto" w:fill="EEECE1" w:themeFill="background2"/>
            <w:noWrap/>
            <w:vAlign w:val="bottom"/>
            <w:hideMark/>
          </w:tcPr>
          <w:p w14:paraId="2C5E50B8" w14:textId="77777777" w:rsidR="006634D1" w:rsidRPr="00767F82" w:rsidRDefault="006634D1" w:rsidP="004C4EBE">
            <w:pPr>
              <w:autoSpaceDE w:val="0"/>
              <w:autoSpaceDN w:val="0"/>
              <w:adjustRightInd w:val="0"/>
              <w:spacing w:line="240" w:lineRule="auto"/>
              <w:jc w:val="center"/>
              <w:rPr>
                <w:rFonts w:cs="Arial"/>
                <w:b/>
                <w:bCs/>
                <w:sz w:val="22"/>
                <w:szCs w:val="22"/>
                <w:lang w:val="en-GB"/>
              </w:rPr>
            </w:pPr>
            <w:r w:rsidRPr="00767F82">
              <w:rPr>
                <w:rFonts w:cs="Arial"/>
                <w:b/>
                <w:bCs/>
                <w:sz w:val="22"/>
                <w:szCs w:val="22"/>
                <w:lang w:val="en-GB"/>
              </w:rPr>
              <w:t>Completed by When:</w:t>
            </w:r>
          </w:p>
        </w:tc>
      </w:tr>
      <w:tr w:rsidR="00237B02" w:rsidRPr="00767F82" w14:paraId="5F942DEF"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B4F4D0C" w14:textId="77777777" w:rsidR="00237B02" w:rsidRPr="00767F82" w:rsidRDefault="00237B02" w:rsidP="004C4EBE">
            <w:pPr>
              <w:pStyle w:val="ListParagraph"/>
              <w:numPr>
                <w:ilvl w:val="0"/>
                <w:numId w:val="3"/>
              </w:numPr>
              <w:autoSpaceDE w:val="0"/>
              <w:autoSpaceDN w:val="0"/>
              <w:adjustRightInd w:val="0"/>
              <w:spacing w:after="0" w:line="240" w:lineRule="auto"/>
              <w:jc w:val="center"/>
              <w:rPr>
                <w:rFonts w:cs="Arial"/>
                <w:bCs/>
                <w:sz w:val="22"/>
                <w:szCs w:val="22"/>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4C4B92C3" w14:textId="00F81D20" w:rsidR="00237B02" w:rsidRPr="00767F82" w:rsidRDefault="00F5426F" w:rsidP="00F5426F">
            <w:pPr>
              <w:autoSpaceDE w:val="0"/>
              <w:autoSpaceDN w:val="0"/>
              <w:adjustRightInd w:val="0"/>
              <w:spacing w:line="240" w:lineRule="auto"/>
              <w:rPr>
                <w:rFonts w:cs="Arial"/>
                <w:color w:val="000000" w:themeColor="text1"/>
                <w:sz w:val="22"/>
                <w:szCs w:val="22"/>
                <w:lang w:val="en-GB"/>
              </w:rPr>
            </w:pPr>
            <w:r>
              <w:rPr>
                <w:rFonts w:cs="Arial"/>
                <w:color w:val="000000" w:themeColor="text1"/>
                <w:sz w:val="22"/>
                <w:szCs w:val="22"/>
                <w:lang w:val="en-GB"/>
              </w:rPr>
              <w:t>UNHCR to share communication of eviction notice of IDPs in Scout camp ordered by the Baghdad Operations Command to leave by 12</w:t>
            </w:r>
            <w:r w:rsidRPr="00F5426F">
              <w:rPr>
                <w:rFonts w:cs="Arial"/>
                <w:color w:val="000000" w:themeColor="text1"/>
                <w:sz w:val="22"/>
                <w:szCs w:val="22"/>
                <w:vertAlign w:val="superscript"/>
                <w:lang w:val="en-GB"/>
              </w:rPr>
              <w:t>th</w:t>
            </w:r>
            <w:r>
              <w:rPr>
                <w:rFonts w:cs="Arial"/>
                <w:color w:val="000000" w:themeColor="text1"/>
                <w:sz w:val="22"/>
                <w:szCs w:val="22"/>
                <w:lang w:val="en-GB"/>
              </w:rPr>
              <w:t xml:space="preserve"> August 2017. The same has been shared with Protection Cluster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A4A0EAC" w14:textId="13A07A63" w:rsidR="00237B02" w:rsidRPr="00767F82" w:rsidRDefault="00974801" w:rsidP="004C4EBE">
            <w:pPr>
              <w:autoSpaceDE w:val="0"/>
              <w:autoSpaceDN w:val="0"/>
              <w:adjustRightInd w:val="0"/>
              <w:spacing w:line="240" w:lineRule="auto"/>
              <w:rPr>
                <w:rFonts w:cs="Arial"/>
                <w:color w:val="000000" w:themeColor="text1"/>
                <w:sz w:val="22"/>
                <w:szCs w:val="22"/>
                <w:lang w:val="en-GB"/>
              </w:rPr>
            </w:pPr>
            <w:r>
              <w:rPr>
                <w:rFonts w:cs="Arial"/>
                <w:color w:val="000000" w:themeColor="text1"/>
                <w:sz w:val="22"/>
                <w:szCs w:val="22"/>
                <w:lang w:val="en-GB"/>
              </w:rPr>
              <w:t xml:space="preserve">Layth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56218911" w14:textId="29D9A618" w:rsidR="00237B02" w:rsidRPr="00767F82" w:rsidRDefault="00246390" w:rsidP="004C4EBE">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13</w:t>
            </w:r>
            <w:r w:rsidRPr="00246390">
              <w:rPr>
                <w:rFonts w:cs="Arial"/>
                <w:color w:val="000000" w:themeColor="text1"/>
                <w:sz w:val="22"/>
                <w:szCs w:val="22"/>
                <w:vertAlign w:val="superscript"/>
              </w:rPr>
              <w:t>th</w:t>
            </w:r>
            <w:r>
              <w:rPr>
                <w:rFonts w:cs="Arial"/>
                <w:color w:val="000000" w:themeColor="text1"/>
                <w:sz w:val="22"/>
                <w:szCs w:val="22"/>
              </w:rPr>
              <w:t xml:space="preserve"> August 2017</w:t>
            </w:r>
          </w:p>
        </w:tc>
      </w:tr>
      <w:tr w:rsidR="00595B29" w:rsidRPr="00767F82" w14:paraId="152DD4D4"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E72EFBF" w14:textId="77777777" w:rsidR="00595B29" w:rsidRPr="00767F82" w:rsidRDefault="00595B29" w:rsidP="004C4EBE">
            <w:pPr>
              <w:pStyle w:val="ListParagraph"/>
              <w:numPr>
                <w:ilvl w:val="0"/>
                <w:numId w:val="3"/>
              </w:numPr>
              <w:autoSpaceDE w:val="0"/>
              <w:autoSpaceDN w:val="0"/>
              <w:adjustRightInd w:val="0"/>
              <w:spacing w:after="0" w:line="240" w:lineRule="auto"/>
              <w:jc w:val="center"/>
              <w:rPr>
                <w:rFonts w:cs="Arial"/>
                <w:bCs/>
                <w:sz w:val="22"/>
                <w:szCs w:val="22"/>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3A64390B" w14:textId="788E00D2" w:rsidR="00595B29" w:rsidRPr="00767F82" w:rsidRDefault="00223735" w:rsidP="00223735">
            <w:pPr>
              <w:autoSpaceDE w:val="0"/>
              <w:autoSpaceDN w:val="0"/>
              <w:adjustRightInd w:val="0"/>
              <w:spacing w:line="240" w:lineRule="auto"/>
              <w:rPr>
                <w:rFonts w:cs="Arial"/>
                <w:color w:val="000000" w:themeColor="text1"/>
                <w:sz w:val="22"/>
                <w:szCs w:val="22"/>
                <w:lang w:val="en-GB"/>
              </w:rPr>
            </w:pPr>
            <w:r>
              <w:rPr>
                <w:rFonts w:cs="Arial"/>
                <w:color w:val="000000" w:themeColor="text1"/>
                <w:sz w:val="22"/>
                <w:szCs w:val="22"/>
                <w:lang w:val="en-GB"/>
              </w:rPr>
              <w:t>Cluster to share list of IOM summer top items and CRS Basic summer kit with UNHCR</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31ED3FDA" w14:textId="1DC5BB8A" w:rsidR="00595B29" w:rsidRPr="00767F82" w:rsidRDefault="00246390" w:rsidP="004C4EBE">
            <w:pPr>
              <w:autoSpaceDE w:val="0"/>
              <w:autoSpaceDN w:val="0"/>
              <w:adjustRightInd w:val="0"/>
              <w:spacing w:line="240" w:lineRule="auto"/>
              <w:rPr>
                <w:rFonts w:cs="Arial"/>
                <w:color w:val="000000" w:themeColor="text1"/>
                <w:sz w:val="22"/>
                <w:szCs w:val="22"/>
                <w:lang w:val="en-GB"/>
              </w:rPr>
            </w:pPr>
            <w:r>
              <w:rPr>
                <w:rFonts w:cs="Arial"/>
                <w:color w:val="000000" w:themeColor="text1"/>
                <w:sz w:val="22"/>
                <w:szCs w:val="22"/>
                <w:lang w:val="en-GB"/>
              </w:rPr>
              <w:t xml:space="preserve">Cornelius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75B75466" w14:textId="4E85997A" w:rsidR="00595B29" w:rsidRPr="00767F82" w:rsidRDefault="00246390" w:rsidP="004C4EBE">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13</w:t>
            </w:r>
            <w:r w:rsidRPr="00246390">
              <w:rPr>
                <w:rFonts w:cs="Arial"/>
                <w:color w:val="000000" w:themeColor="text1"/>
                <w:sz w:val="22"/>
                <w:szCs w:val="22"/>
                <w:vertAlign w:val="superscript"/>
              </w:rPr>
              <w:t>th</w:t>
            </w:r>
            <w:r>
              <w:rPr>
                <w:rFonts w:cs="Arial"/>
                <w:color w:val="000000" w:themeColor="text1"/>
                <w:sz w:val="22"/>
                <w:szCs w:val="22"/>
              </w:rPr>
              <w:t xml:space="preserve"> August 2017</w:t>
            </w:r>
          </w:p>
        </w:tc>
      </w:tr>
      <w:tr w:rsidR="002D0BF6" w:rsidRPr="00767F82" w14:paraId="716AE90E"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B32515" w14:textId="77777777" w:rsidR="00C32241" w:rsidRPr="00767F82" w:rsidRDefault="00C32241" w:rsidP="004C4EBE">
            <w:pPr>
              <w:pStyle w:val="ListParagraph"/>
              <w:numPr>
                <w:ilvl w:val="0"/>
                <w:numId w:val="3"/>
              </w:numPr>
              <w:autoSpaceDE w:val="0"/>
              <w:autoSpaceDN w:val="0"/>
              <w:adjustRightInd w:val="0"/>
              <w:spacing w:after="0" w:line="240" w:lineRule="auto"/>
              <w:jc w:val="center"/>
              <w:rPr>
                <w:rFonts w:cs="Arial"/>
                <w:bCs/>
                <w:sz w:val="22"/>
                <w:szCs w:val="22"/>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726C59A0" w14:textId="0507CC1E" w:rsidR="00C32241" w:rsidRDefault="00143A95" w:rsidP="00143A95">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 xml:space="preserve">DRC to share with </w:t>
            </w:r>
            <w:r w:rsidR="005E425D">
              <w:rPr>
                <w:rFonts w:cs="Arial"/>
                <w:color w:val="000000" w:themeColor="text1"/>
                <w:sz w:val="22"/>
                <w:szCs w:val="22"/>
              </w:rPr>
              <w:t>cluster ECHO</w:t>
            </w:r>
            <w:r>
              <w:rPr>
                <w:rFonts w:cs="Arial"/>
                <w:color w:val="000000" w:themeColor="text1"/>
                <w:sz w:val="22"/>
                <w:szCs w:val="22"/>
              </w:rPr>
              <w:t xml:space="preserve"> site manager</w:t>
            </w:r>
            <w:r w:rsidR="00F73166">
              <w:rPr>
                <w:rFonts w:cs="Arial"/>
                <w:color w:val="000000" w:themeColor="text1"/>
                <w:sz w:val="22"/>
                <w:szCs w:val="22"/>
              </w:rPr>
              <w:t xml:space="preserve"> link</w:t>
            </w:r>
            <w:r>
              <w:rPr>
                <w:rFonts w:cs="Arial"/>
                <w:color w:val="000000" w:themeColor="text1"/>
                <w:sz w:val="22"/>
                <w:szCs w:val="22"/>
              </w:rPr>
              <w:t xml:space="preserve"> used for site selection on shelter upgrade / rehabilitation </w:t>
            </w:r>
            <w:r w:rsidR="00441BCC">
              <w:rPr>
                <w:rFonts w:cs="Arial"/>
                <w:color w:val="000000" w:themeColor="text1"/>
                <w:sz w:val="22"/>
                <w:szCs w:val="22"/>
              </w:rPr>
              <w:t>including GPS</w:t>
            </w:r>
            <w:r w:rsidR="005E425D">
              <w:rPr>
                <w:rFonts w:cs="Arial"/>
                <w:color w:val="000000" w:themeColor="text1"/>
                <w:sz w:val="22"/>
                <w:szCs w:val="22"/>
              </w:rPr>
              <w:t xml:space="preserve"> Coordinates of selected sites.</w:t>
            </w:r>
            <w:r w:rsidR="00F851F1">
              <w:rPr>
                <w:rFonts w:cs="Arial"/>
                <w:color w:val="000000" w:themeColor="text1"/>
                <w:sz w:val="22"/>
                <w:szCs w:val="22"/>
              </w:rPr>
              <w:t xml:space="preserve"> Shared </w:t>
            </w:r>
            <w:r w:rsidR="00B138AF">
              <w:t xml:space="preserve"> </w:t>
            </w:r>
            <w:hyperlink r:id="rId12" w:history="1">
              <w:r w:rsidR="00B138AF" w:rsidRPr="00B62CD8">
                <w:rPr>
                  <w:rStyle w:val="Hyperlink"/>
                  <w:rFonts w:cs="Arial"/>
                  <w:sz w:val="22"/>
                  <w:szCs w:val="22"/>
                </w:rPr>
                <w:t>http://iraqodk.iom.int/sitemanager/</w:t>
              </w:r>
            </w:hyperlink>
          </w:p>
          <w:p w14:paraId="3DA268C0" w14:textId="2902FB38" w:rsidR="00B138AF" w:rsidRPr="00767F82" w:rsidRDefault="00B138AF" w:rsidP="00143A95">
            <w:pPr>
              <w:autoSpaceDE w:val="0"/>
              <w:autoSpaceDN w:val="0"/>
              <w:adjustRightInd w:val="0"/>
              <w:spacing w:line="240" w:lineRule="auto"/>
              <w:rPr>
                <w:rFonts w:cs="Arial"/>
                <w:color w:val="000000" w:themeColor="text1"/>
                <w:sz w:val="22"/>
                <w:szCs w:val="22"/>
              </w:rPr>
            </w:pP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1A996A97" w14:textId="0873BBDE" w:rsidR="00C32241" w:rsidRPr="00767F82" w:rsidRDefault="00246390" w:rsidP="004C4EBE">
            <w:pPr>
              <w:autoSpaceDE w:val="0"/>
              <w:autoSpaceDN w:val="0"/>
              <w:adjustRightInd w:val="0"/>
              <w:spacing w:line="240" w:lineRule="auto"/>
              <w:rPr>
                <w:rFonts w:cs="Arial"/>
                <w:color w:val="000000" w:themeColor="text1"/>
                <w:sz w:val="22"/>
                <w:szCs w:val="22"/>
                <w:lang w:val="en-GB"/>
              </w:rPr>
            </w:pPr>
            <w:r>
              <w:rPr>
                <w:rFonts w:cs="Arial"/>
                <w:color w:val="000000" w:themeColor="text1"/>
                <w:sz w:val="22"/>
                <w:szCs w:val="22"/>
                <w:lang w:val="en-GB"/>
              </w:rPr>
              <w:t xml:space="preserve">DRC- Reihaneh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0A9AD85C" w14:textId="644861E7" w:rsidR="00C32241" w:rsidRPr="00767F82" w:rsidRDefault="00246390" w:rsidP="004C4EBE">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15</w:t>
            </w:r>
            <w:r w:rsidRPr="00246390">
              <w:rPr>
                <w:rFonts w:cs="Arial"/>
                <w:color w:val="000000" w:themeColor="text1"/>
                <w:sz w:val="22"/>
                <w:szCs w:val="22"/>
                <w:vertAlign w:val="superscript"/>
              </w:rPr>
              <w:t>th</w:t>
            </w:r>
            <w:r>
              <w:rPr>
                <w:rFonts w:cs="Arial"/>
                <w:color w:val="000000" w:themeColor="text1"/>
                <w:sz w:val="22"/>
                <w:szCs w:val="22"/>
              </w:rPr>
              <w:t xml:space="preserve"> August 2017</w:t>
            </w:r>
          </w:p>
        </w:tc>
      </w:tr>
      <w:tr w:rsidR="00532B72" w:rsidRPr="00767F82" w14:paraId="76C39B43"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7445D6" w14:textId="77777777" w:rsidR="00532B72" w:rsidRPr="00767F82" w:rsidRDefault="00532B72" w:rsidP="004C4EBE">
            <w:pPr>
              <w:pStyle w:val="ListParagraph"/>
              <w:numPr>
                <w:ilvl w:val="0"/>
                <w:numId w:val="3"/>
              </w:numPr>
              <w:autoSpaceDE w:val="0"/>
              <w:autoSpaceDN w:val="0"/>
              <w:adjustRightInd w:val="0"/>
              <w:spacing w:after="0" w:line="240" w:lineRule="auto"/>
              <w:jc w:val="center"/>
              <w:rPr>
                <w:rFonts w:cs="Arial"/>
                <w:bCs/>
                <w:sz w:val="22"/>
                <w:szCs w:val="22"/>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29A7CA9B" w14:textId="38157426" w:rsidR="00532B72" w:rsidRPr="00767F82" w:rsidRDefault="00D94F9F" w:rsidP="004C4EBE">
            <w:pPr>
              <w:autoSpaceDE w:val="0"/>
              <w:autoSpaceDN w:val="0"/>
              <w:adjustRightInd w:val="0"/>
              <w:spacing w:line="240" w:lineRule="auto"/>
              <w:rPr>
                <w:rFonts w:cs="Arial"/>
                <w:color w:val="000000" w:themeColor="text1"/>
                <w:sz w:val="22"/>
                <w:szCs w:val="22"/>
                <w:lang w:val="en-GB"/>
              </w:rPr>
            </w:pPr>
            <w:r>
              <w:rPr>
                <w:rFonts w:cs="Arial"/>
                <w:color w:val="000000" w:themeColor="text1"/>
                <w:sz w:val="22"/>
                <w:szCs w:val="22"/>
                <w:lang w:val="en-GB"/>
              </w:rPr>
              <w:t xml:space="preserve">Cluster to share the </w:t>
            </w:r>
            <w:r w:rsidR="001A56DA">
              <w:rPr>
                <w:rFonts w:cs="Arial"/>
                <w:color w:val="000000" w:themeColor="text1"/>
                <w:sz w:val="22"/>
                <w:szCs w:val="22"/>
                <w:lang w:val="en-GB"/>
              </w:rPr>
              <w:t xml:space="preserve">cluster </w:t>
            </w:r>
            <w:r>
              <w:rPr>
                <w:rFonts w:cs="Arial"/>
                <w:color w:val="000000" w:themeColor="text1"/>
                <w:sz w:val="22"/>
                <w:szCs w:val="22"/>
                <w:lang w:val="en-GB"/>
              </w:rPr>
              <w:t xml:space="preserve">mail chimp link for subscription by Partners as a number of Partners are not receiving key messages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25146810" w14:textId="47E0BEA6" w:rsidR="00532B72" w:rsidRPr="00767F82" w:rsidRDefault="00246390" w:rsidP="004C4EBE">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 xml:space="preserve">Cornelius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1AE8F9CB" w14:textId="2DC24CC3" w:rsidR="00532B72" w:rsidRPr="00767F82" w:rsidRDefault="00246390" w:rsidP="004C4EBE">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13</w:t>
            </w:r>
            <w:r w:rsidRPr="00246390">
              <w:rPr>
                <w:rFonts w:cs="Arial"/>
                <w:color w:val="000000" w:themeColor="text1"/>
                <w:sz w:val="22"/>
                <w:szCs w:val="22"/>
                <w:vertAlign w:val="superscript"/>
              </w:rPr>
              <w:t>th</w:t>
            </w:r>
            <w:r>
              <w:rPr>
                <w:rFonts w:cs="Arial"/>
                <w:color w:val="000000" w:themeColor="text1"/>
                <w:sz w:val="22"/>
                <w:szCs w:val="22"/>
              </w:rPr>
              <w:t xml:space="preserve"> August 2017</w:t>
            </w:r>
          </w:p>
        </w:tc>
      </w:tr>
      <w:tr w:rsidR="00246390" w:rsidRPr="00767F82" w14:paraId="62362744"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E3C092C" w14:textId="77777777" w:rsidR="00246390" w:rsidRPr="00767F82" w:rsidRDefault="00246390" w:rsidP="004C4EBE">
            <w:pPr>
              <w:pStyle w:val="ListParagraph"/>
              <w:numPr>
                <w:ilvl w:val="0"/>
                <w:numId w:val="3"/>
              </w:numPr>
              <w:autoSpaceDE w:val="0"/>
              <w:autoSpaceDN w:val="0"/>
              <w:adjustRightInd w:val="0"/>
              <w:spacing w:after="0" w:line="240" w:lineRule="auto"/>
              <w:jc w:val="center"/>
              <w:rPr>
                <w:rFonts w:cs="Arial"/>
                <w:bCs/>
                <w:sz w:val="22"/>
                <w:szCs w:val="22"/>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20389FBF" w14:textId="505C5661" w:rsidR="00246390" w:rsidRDefault="00246390" w:rsidP="00246390">
            <w:pPr>
              <w:autoSpaceDE w:val="0"/>
              <w:autoSpaceDN w:val="0"/>
              <w:adjustRightInd w:val="0"/>
              <w:spacing w:line="240" w:lineRule="auto"/>
              <w:rPr>
                <w:rFonts w:cs="Arial"/>
                <w:color w:val="000000" w:themeColor="text1"/>
                <w:sz w:val="22"/>
                <w:szCs w:val="22"/>
                <w:lang w:val="en-GB"/>
              </w:rPr>
            </w:pPr>
            <w:r>
              <w:rPr>
                <w:rFonts w:cs="Arial"/>
                <w:color w:val="000000" w:themeColor="text1"/>
                <w:sz w:val="22"/>
                <w:szCs w:val="22"/>
                <w:lang w:val="en-GB"/>
              </w:rPr>
              <w:t xml:space="preserve">Cluster to update stocks and pipeline of Western Anbar and Salah a Din Pre </w:t>
            </w:r>
            <w:bookmarkStart w:id="0" w:name="_GoBack"/>
            <w:bookmarkEnd w:id="0"/>
            <w:r>
              <w:rPr>
                <w:rFonts w:cs="Arial"/>
                <w:color w:val="000000" w:themeColor="text1"/>
                <w:sz w:val="22"/>
                <w:szCs w:val="22"/>
                <w:lang w:val="en-GB"/>
              </w:rPr>
              <w:t xml:space="preserve">positioning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37553628" w14:textId="016AA5E0" w:rsidR="00246390" w:rsidRPr="00767F82" w:rsidRDefault="00246390" w:rsidP="004C4EBE">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Cornelius</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5B0B7937" w14:textId="64B23151" w:rsidR="00246390" w:rsidRPr="00767F82" w:rsidRDefault="00246390" w:rsidP="00246390">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13</w:t>
            </w:r>
            <w:r w:rsidRPr="00246390">
              <w:rPr>
                <w:rFonts w:cs="Arial"/>
                <w:color w:val="000000" w:themeColor="text1"/>
                <w:sz w:val="22"/>
                <w:szCs w:val="22"/>
                <w:vertAlign w:val="superscript"/>
              </w:rPr>
              <w:t>th</w:t>
            </w:r>
            <w:r>
              <w:rPr>
                <w:rFonts w:cs="Arial"/>
                <w:color w:val="000000" w:themeColor="text1"/>
                <w:sz w:val="22"/>
                <w:szCs w:val="22"/>
              </w:rPr>
              <w:t xml:space="preserve"> August 2017</w:t>
            </w:r>
          </w:p>
        </w:tc>
      </w:tr>
      <w:tr w:rsidR="000853DA" w:rsidRPr="00767F82" w14:paraId="7F00A083"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F7C0E16" w14:textId="77777777" w:rsidR="000853DA" w:rsidRPr="00767F82" w:rsidRDefault="000853DA" w:rsidP="004C4EBE">
            <w:pPr>
              <w:pStyle w:val="ListParagraph"/>
              <w:numPr>
                <w:ilvl w:val="0"/>
                <w:numId w:val="3"/>
              </w:numPr>
              <w:autoSpaceDE w:val="0"/>
              <w:autoSpaceDN w:val="0"/>
              <w:adjustRightInd w:val="0"/>
              <w:spacing w:after="0" w:line="240" w:lineRule="auto"/>
              <w:jc w:val="both"/>
              <w:rPr>
                <w:rFonts w:cs="Arial"/>
                <w:bCs/>
                <w:sz w:val="22"/>
                <w:szCs w:val="22"/>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253524D5" w14:textId="03BA81CE" w:rsidR="000853DA" w:rsidRPr="00767F82" w:rsidRDefault="009A3FA3" w:rsidP="004C4EBE">
            <w:pPr>
              <w:autoSpaceDE w:val="0"/>
              <w:autoSpaceDN w:val="0"/>
              <w:adjustRightInd w:val="0"/>
              <w:spacing w:line="240" w:lineRule="auto"/>
              <w:rPr>
                <w:rFonts w:cs="Arial"/>
                <w:color w:val="000000" w:themeColor="text1"/>
                <w:sz w:val="22"/>
                <w:szCs w:val="22"/>
                <w:lang w:val="en-GB"/>
              </w:rPr>
            </w:pPr>
            <w:r>
              <w:rPr>
                <w:rFonts w:cs="Arial"/>
                <w:color w:val="000000" w:themeColor="text1"/>
                <w:sz w:val="22"/>
                <w:szCs w:val="22"/>
                <w:lang w:val="en-GB"/>
              </w:rPr>
              <w:t>UNHCR to share MODM tent replacement figures</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2D2B3C2" w14:textId="31AA1995" w:rsidR="000853DA" w:rsidRPr="00767F82" w:rsidRDefault="00246390" w:rsidP="004C4EBE">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 xml:space="preserve">Layth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6846CBAD" w14:textId="231AE790" w:rsidR="000853DA" w:rsidRPr="00767F82" w:rsidRDefault="00246390" w:rsidP="004C4EBE">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15</w:t>
            </w:r>
            <w:r w:rsidRPr="00246390">
              <w:rPr>
                <w:rFonts w:cs="Arial"/>
                <w:color w:val="000000" w:themeColor="text1"/>
                <w:sz w:val="22"/>
                <w:szCs w:val="22"/>
                <w:vertAlign w:val="superscript"/>
              </w:rPr>
              <w:t>th</w:t>
            </w:r>
            <w:r>
              <w:rPr>
                <w:rFonts w:cs="Arial"/>
                <w:color w:val="000000" w:themeColor="text1"/>
                <w:sz w:val="22"/>
                <w:szCs w:val="22"/>
              </w:rPr>
              <w:t xml:space="preserve"> August 2017</w:t>
            </w:r>
          </w:p>
        </w:tc>
      </w:tr>
      <w:tr w:rsidR="005F54FB" w:rsidRPr="00767F82" w14:paraId="56246B28"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0C36A2" w14:textId="77777777" w:rsidR="005F54FB" w:rsidRPr="00767F82" w:rsidRDefault="005F54FB" w:rsidP="004C4EBE">
            <w:pPr>
              <w:pStyle w:val="ListParagraph"/>
              <w:numPr>
                <w:ilvl w:val="0"/>
                <w:numId w:val="3"/>
              </w:numPr>
              <w:autoSpaceDE w:val="0"/>
              <w:autoSpaceDN w:val="0"/>
              <w:adjustRightInd w:val="0"/>
              <w:spacing w:after="0" w:line="240" w:lineRule="auto"/>
              <w:jc w:val="center"/>
              <w:rPr>
                <w:rFonts w:cs="Arial"/>
                <w:bCs/>
                <w:sz w:val="22"/>
                <w:szCs w:val="22"/>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6098A656" w14:textId="25126E1D" w:rsidR="005F54FB" w:rsidRPr="00767F82" w:rsidRDefault="009A3FA3" w:rsidP="00994A67">
            <w:pPr>
              <w:spacing w:line="240" w:lineRule="auto"/>
              <w:jc w:val="both"/>
              <w:rPr>
                <w:rFonts w:cs="Arial"/>
                <w:color w:val="000000" w:themeColor="text1"/>
                <w:sz w:val="22"/>
                <w:szCs w:val="22"/>
                <w:lang w:val="en-GB"/>
              </w:rPr>
            </w:pPr>
            <w:r>
              <w:rPr>
                <w:rFonts w:cs="Arial"/>
                <w:color w:val="000000" w:themeColor="text1"/>
                <w:sz w:val="22"/>
                <w:szCs w:val="22"/>
                <w:lang w:val="en-GB"/>
              </w:rPr>
              <w:t xml:space="preserve">Partners requested to share winterisation plans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5B322801" w14:textId="5A3251CF" w:rsidR="005F54FB" w:rsidRPr="00767F82" w:rsidRDefault="00246390" w:rsidP="004C4EBE">
            <w:pPr>
              <w:autoSpaceDE w:val="0"/>
              <w:autoSpaceDN w:val="0"/>
              <w:adjustRightInd w:val="0"/>
              <w:spacing w:line="240" w:lineRule="auto"/>
              <w:rPr>
                <w:rFonts w:cs="Arial"/>
                <w:color w:val="000000" w:themeColor="text1"/>
                <w:sz w:val="22"/>
                <w:szCs w:val="22"/>
                <w:lang w:val="en-GB"/>
              </w:rPr>
            </w:pPr>
            <w:r>
              <w:rPr>
                <w:rFonts w:cs="Arial"/>
                <w:color w:val="000000" w:themeColor="text1"/>
                <w:sz w:val="22"/>
                <w:szCs w:val="22"/>
                <w:lang w:val="en-GB"/>
              </w:rPr>
              <w:t xml:space="preserve">All Partners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2E358462" w14:textId="0A3915F9" w:rsidR="005F54FB" w:rsidRPr="00767F82" w:rsidRDefault="00246390" w:rsidP="004C4EBE">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6</w:t>
            </w:r>
            <w:r w:rsidRPr="00246390">
              <w:rPr>
                <w:rFonts w:cs="Arial"/>
                <w:color w:val="000000" w:themeColor="text1"/>
                <w:sz w:val="22"/>
                <w:szCs w:val="22"/>
                <w:vertAlign w:val="superscript"/>
              </w:rPr>
              <w:t>th</w:t>
            </w:r>
            <w:r>
              <w:rPr>
                <w:rFonts w:cs="Arial"/>
                <w:color w:val="000000" w:themeColor="text1"/>
                <w:sz w:val="22"/>
                <w:szCs w:val="22"/>
              </w:rPr>
              <w:t xml:space="preserve"> October 2017 </w:t>
            </w:r>
          </w:p>
        </w:tc>
      </w:tr>
    </w:tbl>
    <w:p w14:paraId="6B7AADF0" w14:textId="77777777" w:rsidR="00B45BE6" w:rsidRPr="00767F82" w:rsidRDefault="00B45BE6" w:rsidP="00225C94">
      <w:pPr>
        <w:autoSpaceDE w:val="0"/>
        <w:autoSpaceDN w:val="0"/>
        <w:adjustRightInd w:val="0"/>
        <w:jc w:val="both"/>
        <w:rPr>
          <w:rFonts w:cs="Arial"/>
          <w:b/>
          <w:sz w:val="22"/>
          <w:szCs w:val="22"/>
        </w:rPr>
      </w:pPr>
    </w:p>
    <w:p w14:paraId="173802FA" w14:textId="77777777" w:rsidR="00710C26" w:rsidRPr="00767F82" w:rsidRDefault="00695CEA" w:rsidP="00AD3BF4">
      <w:pPr>
        <w:autoSpaceDE w:val="0"/>
        <w:autoSpaceDN w:val="0"/>
        <w:adjustRightInd w:val="0"/>
        <w:jc w:val="both"/>
        <w:rPr>
          <w:rFonts w:cs="Arial"/>
          <w:b/>
          <w:sz w:val="22"/>
          <w:szCs w:val="22"/>
        </w:rPr>
      </w:pPr>
      <w:r w:rsidRPr="00767F82">
        <w:rPr>
          <w:rFonts w:cs="Arial"/>
          <w:b/>
          <w:sz w:val="22"/>
          <w:szCs w:val="22"/>
        </w:rPr>
        <w:t>Minutes:</w:t>
      </w:r>
    </w:p>
    <w:tbl>
      <w:tblPr>
        <w:tblW w:w="15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0"/>
        <w:gridCol w:w="11060"/>
        <w:gridCol w:w="2375"/>
      </w:tblGrid>
      <w:tr w:rsidR="00C86C32" w:rsidRPr="00767F82" w14:paraId="326FFF5A" w14:textId="77777777" w:rsidTr="009D14F6">
        <w:trPr>
          <w:trHeight w:val="259"/>
        </w:trPr>
        <w:tc>
          <w:tcPr>
            <w:tcW w:w="2440" w:type="dxa"/>
            <w:shd w:val="clear" w:color="auto" w:fill="0F243E" w:themeFill="text2" w:themeFillShade="7F"/>
          </w:tcPr>
          <w:p w14:paraId="5AD70138" w14:textId="66246AE4" w:rsidR="00C86C32" w:rsidRPr="00767F82" w:rsidRDefault="00C86C32" w:rsidP="00982AA6">
            <w:pPr>
              <w:autoSpaceDE w:val="0"/>
              <w:autoSpaceDN w:val="0"/>
              <w:adjustRightInd w:val="0"/>
              <w:jc w:val="both"/>
              <w:rPr>
                <w:rFonts w:cs="Arial"/>
                <w:sz w:val="22"/>
                <w:szCs w:val="22"/>
              </w:rPr>
            </w:pPr>
            <w:r w:rsidRPr="00767F82">
              <w:rPr>
                <w:rFonts w:cs="Arial"/>
                <w:sz w:val="22"/>
                <w:szCs w:val="22"/>
              </w:rPr>
              <w:t>genda Item</w:t>
            </w:r>
          </w:p>
        </w:tc>
        <w:tc>
          <w:tcPr>
            <w:tcW w:w="11060" w:type="dxa"/>
            <w:shd w:val="clear" w:color="auto" w:fill="0F243E" w:themeFill="text2" w:themeFillShade="7F"/>
          </w:tcPr>
          <w:p w14:paraId="0556975E" w14:textId="77777777" w:rsidR="00C86C32" w:rsidRPr="00767F82" w:rsidRDefault="00C86C32" w:rsidP="00FD28C6">
            <w:pPr>
              <w:autoSpaceDE w:val="0"/>
              <w:autoSpaceDN w:val="0"/>
              <w:adjustRightInd w:val="0"/>
              <w:ind w:left="-1188" w:firstLine="985"/>
              <w:jc w:val="both"/>
              <w:rPr>
                <w:rFonts w:cs="Arial"/>
                <w:sz w:val="22"/>
                <w:szCs w:val="22"/>
              </w:rPr>
            </w:pPr>
            <w:r w:rsidRPr="00767F82">
              <w:rPr>
                <w:rFonts w:cs="Arial"/>
                <w:sz w:val="22"/>
                <w:szCs w:val="22"/>
              </w:rPr>
              <w:t>Key Points</w:t>
            </w:r>
          </w:p>
        </w:tc>
        <w:tc>
          <w:tcPr>
            <w:tcW w:w="2375" w:type="dxa"/>
            <w:shd w:val="clear" w:color="auto" w:fill="0F243E" w:themeFill="text2" w:themeFillShade="7F"/>
          </w:tcPr>
          <w:p w14:paraId="65F99257" w14:textId="0BEF602D" w:rsidR="00C86C32" w:rsidRPr="00767F82" w:rsidRDefault="00C86C32" w:rsidP="00982AA6">
            <w:pPr>
              <w:autoSpaceDE w:val="0"/>
              <w:autoSpaceDN w:val="0"/>
              <w:adjustRightInd w:val="0"/>
              <w:jc w:val="both"/>
              <w:rPr>
                <w:rFonts w:cs="Arial"/>
                <w:sz w:val="22"/>
                <w:szCs w:val="22"/>
              </w:rPr>
            </w:pPr>
            <w:r w:rsidRPr="00767F82">
              <w:rPr>
                <w:rFonts w:cs="Arial"/>
                <w:sz w:val="22"/>
                <w:szCs w:val="22"/>
              </w:rPr>
              <w:t>Action points</w:t>
            </w:r>
          </w:p>
        </w:tc>
      </w:tr>
      <w:tr w:rsidR="00C86C32" w:rsidRPr="00767F82" w14:paraId="5CED6478" w14:textId="77777777" w:rsidTr="009D14F6">
        <w:trPr>
          <w:trHeight w:val="1353"/>
        </w:trPr>
        <w:tc>
          <w:tcPr>
            <w:tcW w:w="2440" w:type="dxa"/>
          </w:tcPr>
          <w:p w14:paraId="304D57D7" w14:textId="77777777" w:rsidR="00C86C32" w:rsidRDefault="00C86C32" w:rsidP="000C7ED1">
            <w:pPr>
              <w:pStyle w:val="ListParagraph"/>
              <w:numPr>
                <w:ilvl w:val="0"/>
                <w:numId w:val="4"/>
              </w:numPr>
              <w:autoSpaceDE w:val="0"/>
              <w:autoSpaceDN w:val="0"/>
              <w:adjustRightInd w:val="0"/>
              <w:spacing w:after="0" w:line="240" w:lineRule="auto"/>
              <w:jc w:val="both"/>
              <w:rPr>
                <w:rFonts w:cs="Arial"/>
                <w:b/>
                <w:bCs/>
                <w:sz w:val="22"/>
                <w:szCs w:val="22"/>
              </w:rPr>
            </w:pPr>
            <w:r w:rsidRPr="00767F82">
              <w:rPr>
                <w:rFonts w:cs="Arial"/>
                <w:b/>
                <w:bCs/>
                <w:sz w:val="22"/>
                <w:szCs w:val="22"/>
              </w:rPr>
              <w:t>Review of minutes of previous meeting</w:t>
            </w:r>
          </w:p>
          <w:p w14:paraId="0DA4012E" w14:textId="197CAD98" w:rsidR="00317EBB" w:rsidRPr="00317EBB" w:rsidRDefault="00317EBB" w:rsidP="00317EBB">
            <w:pPr>
              <w:autoSpaceDE w:val="0"/>
              <w:autoSpaceDN w:val="0"/>
              <w:adjustRightInd w:val="0"/>
              <w:spacing w:after="0" w:line="240" w:lineRule="auto"/>
              <w:jc w:val="both"/>
              <w:rPr>
                <w:rFonts w:cs="Arial"/>
                <w:b/>
                <w:bCs/>
                <w:sz w:val="22"/>
                <w:szCs w:val="22"/>
              </w:rPr>
            </w:pPr>
          </w:p>
        </w:tc>
        <w:tc>
          <w:tcPr>
            <w:tcW w:w="11060" w:type="dxa"/>
          </w:tcPr>
          <w:p w14:paraId="36015611" w14:textId="77777777" w:rsidR="006C1955" w:rsidRPr="006C1955" w:rsidRDefault="006C1955" w:rsidP="00D35244">
            <w:pPr>
              <w:pStyle w:val="ListParagraph"/>
              <w:numPr>
                <w:ilvl w:val="0"/>
                <w:numId w:val="6"/>
              </w:numPr>
              <w:spacing w:after="0" w:line="360" w:lineRule="auto"/>
              <w:jc w:val="both"/>
              <w:rPr>
                <w:rFonts w:cs="Arial"/>
                <w:color w:val="FF0000"/>
                <w:sz w:val="22"/>
                <w:szCs w:val="22"/>
              </w:rPr>
            </w:pPr>
            <w:r>
              <w:rPr>
                <w:rFonts w:cs="Arial"/>
                <w:sz w:val="22"/>
                <w:szCs w:val="22"/>
              </w:rPr>
              <w:t xml:space="preserve">Meeting minutes were reviewed and endorsed by the Partners with a note on the following: - </w:t>
            </w:r>
          </w:p>
          <w:p w14:paraId="589E88CA" w14:textId="0487EC18" w:rsidR="00C86C32" w:rsidRPr="006C1955" w:rsidRDefault="006C1955" w:rsidP="006C1955">
            <w:pPr>
              <w:pStyle w:val="ListParagraph"/>
              <w:numPr>
                <w:ilvl w:val="0"/>
                <w:numId w:val="6"/>
              </w:numPr>
              <w:spacing w:after="0" w:line="360" w:lineRule="auto"/>
              <w:jc w:val="both"/>
              <w:rPr>
                <w:rFonts w:cs="Arial"/>
                <w:color w:val="FF0000"/>
                <w:sz w:val="22"/>
                <w:szCs w:val="22"/>
              </w:rPr>
            </w:pPr>
            <w:r>
              <w:rPr>
                <w:rFonts w:cs="Arial"/>
                <w:sz w:val="22"/>
                <w:szCs w:val="22"/>
              </w:rPr>
              <w:t xml:space="preserve">a.) </w:t>
            </w:r>
            <w:r w:rsidR="00CA1011">
              <w:rPr>
                <w:rFonts w:cs="Arial"/>
                <w:sz w:val="22"/>
                <w:szCs w:val="22"/>
              </w:rPr>
              <w:t>Baghdad Operations Command continues to issue eviction notices to IDPs living in camps</w:t>
            </w:r>
            <w:r>
              <w:rPr>
                <w:rFonts w:cs="Arial"/>
                <w:sz w:val="22"/>
                <w:szCs w:val="22"/>
              </w:rPr>
              <w:t xml:space="preserve"> and collective centers around Baghdad and Abu </w:t>
            </w:r>
            <w:r w:rsidR="00CA1011">
              <w:rPr>
                <w:rFonts w:cs="Arial"/>
                <w:sz w:val="22"/>
                <w:szCs w:val="22"/>
              </w:rPr>
              <w:t xml:space="preserve">Ghureb. This remains a concern to the cluster as many IDP families have been affected. </w:t>
            </w:r>
            <w:r w:rsidR="00AC3501">
              <w:rPr>
                <w:rFonts w:cs="Arial"/>
                <w:sz w:val="22"/>
                <w:szCs w:val="22"/>
              </w:rPr>
              <w:t>The</w:t>
            </w:r>
            <w:r>
              <w:rPr>
                <w:rFonts w:cs="Arial"/>
                <w:sz w:val="22"/>
                <w:szCs w:val="22"/>
              </w:rPr>
              <w:t xml:space="preserve"> latest eviction</w:t>
            </w:r>
            <w:r w:rsidR="00CA1011">
              <w:rPr>
                <w:rFonts w:cs="Arial"/>
                <w:sz w:val="22"/>
                <w:szCs w:val="22"/>
              </w:rPr>
              <w:t xml:space="preserve"> notice was</w:t>
            </w:r>
            <w:r>
              <w:rPr>
                <w:rFonts w:cs="Arial"/>
                <w:sz w:val="22"/>
                <w:szCs w:val="22"/>
              </w:rPr>
              <w:t xml:space="preserve"> issued to Scouts Camp by the Baghdad Operation Command to vacate the camp by 12</w:t>
            </w:r>
            <w:r w:rsidRPr="006C1955">
              <w:rPr>
                <w:rFonts w:cs="Arial"/>
                <w:sz w:val="22"/>
                <w:szCs w:val="22"/>
                <w:vertAlign w:val="superscript"/>
              </w:rPr>
              <w:t>th</w:t>
            </w:r>
            <w:r>
              <w:rPr>
                <w:rFonts w:cs="Arial"/>
                <w:sz w:val="22"/>
                <w:szCs w:val="22"/>
              </w:rPr>
              <w:t xml:space="preserve"> August 2017. The official communication has been shared by the Shelter Focal Points (Baghdad) with the Protection Cluster, the same will be sha</w:t>
            </w:r>
            <w:r w:rsidR="00FC63EB">
              <w:rPr>
                <w:rFonts w:cs="Arial"/>
                <w:sz w:val="22"/>
                <w:szCs w:val="22"/>
              </w:rPr>
              <w:t>red with the cluster for record</w:t>
            </w:r>
            <w:r>
              <w:rPr>
                <w:rFonts w:cs="Arial"/>
                <w:sz w:val="22"/>
                <w:szCs w:val="22"/>
              </w:rPr>
              <w:t xml:space="preserve"> and follow up.</w:t>
            </w:r>
          </w:p>
          <w:p w14:paraId="1792AEC4" w14:textId="385E571E" w:rsidR="006C1955" w:rsidRPr="00526E4C" w:rsidRDefault="006C1955" w:rsidP="006C1955">
            <w:pPr>
              <w:pStyle w:val="ListParagraph"/>
              <w:numPr>
                <w:ilvl w:val="0"/>
                <w:numId w:val="6"/>
              </w:numPr>
              <w:spacing w:after="0" w:line="360" w:lineRule="auto"/>
              <w:jc w:val="both"/>
              <w:rPr>
                <w:rFonts w:cs="Arial"/>
                <w:color w:val="FF0000"/>
                <w:sz w:val="22"/>
                <w:szCs w:val="22"/>
              </w:rPr>
            </w:pPr>
            <w:r>
              <w:rPr>
                <w:rFonts w:cs="Arial"/>
                <w:sz w:val="22"/>
                <w:szCs w:val="22"/>
              </w:rPr>
              <w:t xml:space="preserve">b.) </w:t>
            </w:r>
            <w:r w:rsidR="002625EF">
              <w:rPr>
                <w:rFonts w:cs="Arial"/>
                <w:sz w:val="22"/>
                <w:szCs w:val="22"/>
              </w:rPr>
              <w:t>S</w:t>
            </w:r>
            <w:r w:rsidR="00B109EA">
              <w:rPr>
                <w:rFonts w:cs="Arial"/>
                <w:sz w:val="22"/>
                <w:szCs w:val="22"/>
              </w:rPr>
              <w:t xml:space="preserve">ummer items gap </w:t>
            </w:r>
            <w:r w:rsidR="002625EF">
              <w:rPr>
                <w:rFonts w:cs="Arial"/>
                <w:sz w:val="22"/>
                <w:szCs w:val="22"/>
              </w:rPr>
              <w:t xml:space="preserve">identified in Anbar camps in April 2017 </w:t>
            </w:r>
            <w:r w:rsidR="00B109EA">
              <w:rPr>
                <w:rFonts w:cs="Arial"/>
                <w:sz w:val="22"/>
                <w:szCs w:val="22"/>
              </w:rPr>
              <w:t xml:space="preserve">has </w:t>
            </w:r>
            <w:r w:rsidR="002625EF">
              <w:rPr>
                <w:rFonts w:cs="Arial"/>
                <w:sz w:val="22"/>
                <w:szCs w:val="22"/>
              </w:rPr>
              <w:t xml:space="preserve">been </w:t>
            </w:r>
            <w:r w:rsidR="00B109EA">
              <w:rPr>
                <w:rFonts w:cs="Arial"/>
                <w:sz w:val="22"/>
                <w:szCs w:val="22"/>
              </w:rPr>
              <w:t>drastically reduced with completed and planned interventions from CRS, IOM and MODM during the months of June, July</w:t>
            </w:r>
            <w:r w:rsidR="000123EC">
              <w:rPr>
                <w:rFonts w:cs="Arial"/>
                <w:sz w:val="22"/>
                <w:szCs w:val="22"/>
              </w:rPr>
              <w:t xml:space="preserve"> and August 2017. In total over 9,000</w:t>
            </w:r>
            <w:r w:rsidR="00B109EA">
              <w:rPr>
                <w:rFonts w:cs="Arial"/>
                <w:sz w:val="22"/>
                <w:szCs w:val="22"/>
              </w:rPr>
              <w:t xml:space="preserve"> families in Anbar will receive summerisation items by end of August 2017. </w:t>
            </w:r>
            <w:r w:rsidR="007D2A96">
              <w:rPr>
                <w:rFonts w:cs="Arial"/>
                <w:sz w:val="22"/>
                <w:szCs w:val="22"/>
              </w:rPr>
              <w:t xml:space="preserve"> Cluster will share contents of IOM summer top up kit and CRS summer basic kit. </w:t>
            </w:r>
          </w:p>
          <w:p w14:paraId="1B56AE69" w14:textId="3E0D9C41" w:rsidR="00526E4C" w:rsidRPr="00526E4C" w:rsidRDefault="00526E4C" w:rsidP="00526E4C">
            <w:pPr>
              <w:pStyle w:val="ListParagraph"/>
              <w:numPr>
                <w:ilvl w:val="0"/>
                <w:numId w:val="6"/>
              </w:numPr>
              <w:spacing w:after="0" w:line="360" w:lineRule="auto"/>
              <w:jc w:val="both"/>
              <w:rPr>
                <w:rFonts w:cs="Arial"/>
                <w:color w:val="FF0000"/>
                <w:sz w:val="22"/>
                <w:szCs w:val="22"/>
              </w:rPr>
            </w:pPr>
            <w:r>
              <w:rPr>
                <w:rFonts w:cs="Arial"/>
                <w:sz w:val="22"/>
                <w:szCs w:val="22"/>
              </w:rPr>
              <w:t>c.) DRC will share the link for the ECHO site manager to support Partners on</w:t>
            </w:r>
            <w:r w:rsidR="00702CBB">
              <w:rPr>
                <w:rFonts w:cs="Arial"/>
                <w:sz w:val="22"/>
                <w:szCs w:val="22"/>
              </w:rPr>
              <w:t xml:space="preserve"> site de</w:t>
            </w:r>
            <w:r>
              <w:rPr>
                <w:rFonts w:cs="Arial"/>
                <w:sz w:val="22"/>
                <w:szCs w:val="22"/>
              </w:rPr>
              <w:t xml:space="preserve">-confliction during </w:t>
            </w:r>
            <w:r w:rsidR="00937FED">
              <w:rPr>
                <w:rFonts w:cs="Arial"/>
                <w:sz w:val="22"/>
                <w:szCs w:val="22"/>
              </w:rPr>
              <w:t xml:space="preserve">shelter assessments and </w:t>
            </w:r>
            <w:r>
              <w:rPr>
                <w:rFonts w:cs="Arial"/>
                <w:sz w:val="22"/>
                <w:szCs w:val="22"/>
              </w:rPr>
              <w:t>site selection, this comes at a time w</w:t>
            </w:r>
            <w:r w:rsidR="00702CBB">
              <w:rPr>
                <w:rFonts w:cs="Arial"/>
                <w:sz w:val="22"/>
                <w:szCs w:val="22"/>
              </w:rPr>
              <w:t>hen IOM, UNHCR and DRC are undertaking assessments</w:t>
            </w:r>
            <w:r>
              <w:rPr>
                <w:rFonts w:cs="Arial"/>
                <w:sz w:val="22"/>
                <w:szCs w:val="22"/>
              </w:rPr>
              <w:t xml:space="preserve"> for shelter rehabilitation of shelters for </w:t>
            </w:r>
            <w:r w:rsidR="00D71904">
              <w:rPr>
                <w:rFonts w:cs="Arial"/>
                <w:sz w:val="22"/>
                <w:szCs w:val="22"/>
              </w:rPr>
              <w:t xml:space="preserve">IDPs and </w:t>
            </w:r>
            <w:r>
              <w:rPr>
                <w:rFonts w:cs="Arial"/>
                <w:sz w:val="22"/>
                <w:szCs w:val="22"/>
              </w:rPr>
              <w:t xml:space="preserve">returnees. </w:t>
            </w:r>
            <w:r w:rsidR="00702CBB">
              <w:rPr>
                <w:rFonts w:cs="Arial"/>
                <w:sz w:val="22"/>
                <w:szCs w:val="22"/>
              </w:rPr>
              <w:t xml:space="preserve">So far, </w:t>
            </w:r>
            <w:r>
              <w:rPr>
                <w:rFonts w:cs="Arial"/>
                <w:sz w:val="22"/>
                <w:szCs w:val="22"/>
              </w:rPr>
              <w:t xml:space="preserve">GPS coordinators for completed projects have been shared by IOM and UNHCR, however, more coordination on site selection will be required. </w:t>
            </w:r>
          </w:p>
          <w:p w14:paraId="424EA7B7" w14:textId="28B4626C" w:rsidR="00526E4C" w:rsidRPr="00C9578B" w:rsidRDefault="00F51ACF" w:rsidP="00526E4C">
            <w:pPr>
              <w:pStyle w:val="ListParagraph"/>
              <w:numPr>
                <w:ilvl w:val="0"/>
                <w:numId w:val="6"/>
              </w:numPr>
              <w:spacing w:after="0" w:line="360" w:lineRule="auto"/>
              <w:jc w:val="both"/>
              <w:rPr>
                <w:rFonts w:cs="Arial"/>
                <w:color w:val="FF0000"/>
                <w:sz w:val="22"/>
                <w:szCs w:val="22"/>
              </w:rPr>
            </w:pPr>
            <w:r>
              <w:rPr>
                <w:rFonts w:cs="Arial"/>
                <w:sz w:val="22"/>
                <w:szCs w:val="22"/>
              </w:rPr>
              <w:lastRenderedPageBreak/>
              <w:t>Partners were informed about WD Shelter assessment tool still</w:t>
            </w:r>
            <w:r w:rsidR="00526E4C">
              <w:rPr>
                <w:rFonts w:cs="Arial"/>
                <w:sz w:val="22"/>
                <w:szCs w:val="22"/>
              </w:rPr>
              <w:t xml:space="preserve"> under development with Partner input</w:t>
            </w:r>
            <w:r>
              <w:rPr>
                <w:rFonts w:cs="Arial"/>
                <w:sz w:val="22"/>
                <w:szCs w:val="22"/>
              </w:rPr>
              <w:t xml:space="preserve">, however it can used for </w:t>
            </w:r>
            <w:r w:rsidR="00526E4C">
              <w:rPr>
                <w:rFonts w:cs="Arial"/>
                <w:sz w:val="22"/>
                <w:szCs w:val="22"/>
              </w:rPr>
              <w:t xml:space="preserve">assessment if needed. </w:t>
            </w:r>
          </w:p>
          <w:p w14:paraId="6CD7375E" w14:textId="785749D0" w:rsidR="00C9578B" w:rsidRPr="00C9578B" w:rsidRDefault="00C9578B" w:rsidP="00C9578B">
            <w:pPr>
              <w:spacing w:after="0" w:line="360" w:lineRule="auto"/>
              <w:jc w:val="both"/>
              <w:rPr>
                <w:rFonts w:cs="Arial"/>
                <w:color w:val="FF0000"/>
                <w:sz w:val="22"/>
                <w:szCs w:val="22"/>
              </w:rPr>
            </w:pPr>
          </w:p>
        </w:tc>
        <w:tc>
          <w:tcPr>
            <w:tcW w:w="2375" w:type="dxa"/>
          </w:tcPr>
          <w:p w14:paraId="5BC8DF65" w14:textId="77777777" w:rsidR="006A591C" w:rsidRDefault="00A00422" w:rsidP="00A00422">
            <w:pPr>
              <w:pStyle w:val="ListParagraph"/>
              <w:numPr>
                <w:ilvl w:val="0"/>
                <w:numId w:val="5"/>
              </w:numPr>
              <w:spacing w:after="0" w:line="240" w:lineRule="auto"/>
              <w:rPr>
                <w:rFonts w:cs="Arial"/>
                <w:sz w:val="22"/>
                <w:szCs w:val="22"/>
              </w:rPr>
            </w:pPr>
            <w:r w:rsidRPr="00A00422">
              <w:rPr>
                <w:rFonts w:cs="Arial"/>
                <w:sz w:val="22"/>
                <w:szCs w:val="22"/>
              </w:rPr>
              <w:lastRenderedPageBreak/>
              <w:t>UNHCR to share communication of eviction notice of IDPs in Scout camp ordered by the Baghdad Operations Command to leave by 12th August 2017. The same has been shared with Protection Cluster</w:t>
            </w:r>
          </w:p>
          <w:p w14:paraId="07C9CABF" w14:textId="77777777" w:rsidR="00A00422" w:rsidRDefault="00012C10" w:rsidP="00012C10">
            <w:pPr>
              <w:pStyle w:val="ListParagraph"/>
              <w:numPr>
                <w:ilvl w:val="0"/>
                <w:numId w:val="5"/>
              </w:numPr>
              <w:spacing w:after="0" w:line="240" w:lineRule="auto"/>
              <w:rPr>
                <w:rFonts w:cs="Arial"/>
                <w:sz w:val="22"/>
                <w:szCs w:val="22"/>
              </w:rPr>
            </w:pPr>
            <w:r w:rsidRPr="00012C10">
              <w:rPr>
                <w:rFonts w:cs="Arial"/>
                <w:sz w:val="22"/>
                <w:szCs w:val="22"/>
              </w:rPr>
              <w:t>Cluster to share list of IOM summer top items and CRS Basic summer kit with UNHCR</w:t>
            </w:r>
          </w:p>
          <w:p w14:paraId="2790111E" w14:textId="32530813" w:rsidR="00A729A1" w:rsidRPr="00767F82" w:rsidRDefault="00AD3339" w:rsidP="00AD3339">
            <w:pPr>
              <w:pStyle w:val="ListParagraph"/>
              <w:numPr>
                <w:ilvl w:val="0"/>
                <w:numId w:val="5"/>
              </w:numPr>
              <w:spacing w:after="0" w:line="240" w:lineRule="auto"/>
              <w:rPr>
                <w:rFonts w:cs="Arial"/>
                <w:sz w:val="22"/>
                <w:szCs w:val="22"/>
              </w:rPr>
            </w:pPr>
            <w:r w:rsidRPr="00AD3339">
              <w:rPr>
                <w:rFonts w:cs="Arial"/>
                <w:sz w:val="22"/>
                <w:szCs w:val="22"/>
              </w:rPr>
              <w:t xml:space="preserve">DRC to share with cluster ECHO site manager link used for site selection on shelter upgrade / </w:t>
            </w:r>
            <w:r w:rsidRPr="00AD3339">
              <w:rPr>
                <w:rFonts w:cs="Arial"/>
                <w:sz w:val="22"/>
                <w:szCs w:val="22"/>
              </w:rPr>
              <w:lastRenderedPageBreak/>
              <w:t>rehabilitation including GPS Coordinates of selected sites</w:t>
            </w:r>
          </w:p>
        </w:tc>
      </w:tr>
      <w:tr w:rsidR="00C86C32" w:rsidRPr="00767F82" w14:paraId="336CA44B" w14:textId="77777777" w:rsidTr="009D14F6">
        <w:trPr>
          <w:trHeight w:val="633"/>
        </w:trPr>
        <w:tc>
          <w:tcPr>
            <w:tcW w:w="2440" w:type="dxa"/>
          </w:tcPr>
          <w:p w14:paraId="3F66FAF7" w14:textId="676DBF78" w:rsidR="00C86C32" w:rsidRPr="00340E37" w:rsidRDefault="00340E37" w:rsidP="009C5C0C">
            <w:pPr>
              <w:pStyle w:val="ListParagraph"/>
              <w:numPr>
                <w:ilvl w:val="0"/>
                <w:numId w:val="4"/>
              </w:numPr>
              <w:autoSpaceDE w:val="0"/>
              <w:autoSpaceDN w:val="0"/>
              <w:adjustRightInd w:val="0"/>
              <w:spacing w:after="0" w:line="240" w:lineRule="auto"/>
              <w:jc w:val="both"/>
              <w:rPr>
                <w:rFonts w:cs="Arial"/>
                <w:sz w:val="22"/>
                <w:szCs w:val="22"/>
              </w:rPr>
            </w:pPr>
            <w:r w:rsidRPr="00340E37">
              <w:rPr>
                <w:rFonts w:cs="Arial"/>
                <w:b/>
                <w:bCs/>
                <w:sz w:val="22"/>
                <w:szCs w:val="22"/>
              </w:rPr>
              <w:lastRenderedPageBreak/>
              <w:t>2018 HNO / HRP Process</w:t>
            </w:r>
          </w:p>
          <w:p w14:paraId="1A342EC1" w14:textId="1FBAD94D" w:rsidR="00C86C32" w:rsidRPr="00767F82" w:rsidRDefault="00C86C32" w:rsidP="00982AA6">
            <w:pPr>
              <w:pStyle w:val="ListParagraph"/>
              <w:autoSpaceDE w:val="0"/>
              <w:autoSpaceDN w:val="0"/>
              <w:adjustRightInd w:val="0"/>
              <w:spacing w:after="0" w:line="240" w:lineRule="auto"/>
              <w:ind w:left="360"/>
              <w:jc w:val="both"/>
              <w:rPr>
                <w:rFonts w:cs="Arial"/>
                <w:b/>
                <w:sz w:val="22"/>
                <w:szCs w:val="22"/>
              </w:rPr>
            </w:pPr>
          </w:p>
        </w:tc>
        <w:tc>
          <w:tcPr>
            <w:tcW w:w="11060" w:type="dxa"/>
          </w:tcPr>
          <w:p w14:paraId="17039573" w14:textId="7F890E14" w:rsidR="00C86C32" w:rsidRDefault="00915F83" w:rsidP="00915F83">
            <w:pPr>
              <w:pStyle w:val="ListParagraph"/>
              <w:numPr>
                <w:ilvl w:val="0"/>
                <w:numId w:val="5"/>
              </w:numPr>
              <w:spacing w:after="0" w:line="360" w:lineRule="auto"/>
              <w:jc w:val="both"/>
              <w:rPr>
                <w:rFonts w:cs="Arial"/>
                <w:bCs/>
                <w:iCs/>
                <w:sz w:val="22"/>
                <w:szCs w:val="22"/>
              </w:rPr>
            </w:pPr>
            <w:r>
              <w:rPr>
                <w:rFonts w:cs="Arial"/>
                <w:bCs/>
                <w:iCs/>
                <w:sz w:val="22"/>
                <w:szCs w:val="22"/>
              </w:rPr>
              <w:t>The cluster shared timelines for the HNO/HRP processes on 6</w:t>
            </w:r>
            <w:r w:rsidRPr="00915F83">
              <w:rPr>
                <w:rFonts w:cs="Arial"/>
                <w:bCs/>
                <w:iCs/>
                <w:sz w:val="22"/>
                <w:szCs w:val="22"/>
                <w:vertAlign w:val="superscript"/>
              </w:rPr>
              <w:t>th</w:t>
            </w:r>
            <w:r>
              <w:rPr>
                <w:rFonts w:cs="Arial"/>
                <w:bCs/>
                <w:iCs/>
                <w:sz w:val="22"/>
                <w:szCs w:val="22"/>
              </w:rPr>
              <w:t xml:space="preserve"> August 2017. A discussion was held on what is expected from the IMO </w:t>
            </w:r>
            <w:r w:rsidR="0086560A">
              <w:rPr>
                <w:rFonts w:cs="Arial"/>
                <w:bCs/>
                <w:iCs/>
                <w:sz w:val="22"/>
                <w:szCs w:val="22"/>
              </w:rPr>
              <w:t>regarding t</w:t>
            </w:r>
            <w:r w:rsidR="00F5446C">
              <w:rPr>
                <w:rFonts w:cs="Arial"/>
                <w:bCs/>
                <w:iCs/>
                <w:sz w:val="22"/>
                <w:szCs w:val="22"/>
              </w:rPr>
              <w:t xml:space="preserve">he HNO /HRP Process i.e. </w:t>
            </w:r>
          </w:p>
          <w:p w14:paraId="71296AB2" w14:textId="5C48E0E5" w:rsidR="00F5446C" w:rsidRPr="00F5446C" w:rsidRDefault="00F5446C" w:rsidP="00F5446C">
            <w:pPr>
              <w:pStyle w:val="ListParagraph"/>
              <w:numPr>
                <w:ilvl w:val="0"/>
                <w:numId w:val="5"/>
              </w:numPr>
              <w:spacing w:after="0" w:line="360" w:lineRule="auto"/>
              <w:jc w:val="both"/>
              <w:rPr>
                <w:rFonts w:cs="Arial"/>
                <w:bCs/>
                <w:iCs/>
                <w:sz w:val="22"/>
                <w:szCs w:val="22"/>
              </w:rPr>
            </w:pPr>
            <w:r w:rsidRPr="00F5446C">
              <w:rPr>
                <w:rFonts w:cs="Arial"/>
                <w:bCs/>
                <w:iCs/>
                <w:sz w:val="22"/>
                <w:szCs w:val="22"/>
              </w:rPr>
              <w:t>Collect &amp; Compile Completed and Planned Assessments – Partners to share information on their</w:t>
            </w:r>
            <w:r>
              <w:rPr>
                <w:rFonts w:cs="Arial"/>
                <w:bCs/>
                <w:iCs/>
                <w:sz w:val="22"/>
                <w:szCs w:val="22"/>
              </w:rPr>
              <w:t xml:space="preserve"> p</w:t>
            </w:r>
            <w:r w:rsidRPr="00F5446C">
              <w:rPr>
                <w:rFonts w:cs="Arial"/>
                <w:bCs/>
                <w:iCs/>
                <w:sz w:val="22"/>
                <w:szCs w:val="22"/>
              </w:rPr>
              <w:t>lanned assessment</w:t>
            </w:r>
            <w:r>
              <w:rPr>
                <w:rFonts w:cs="Arial"/>
                <w:bCs/>
                <w:iCs/>
                <w:sz w:val="22"/>
                <w:szCs w:val="22"/>
              </w:rPr>
              <w:t>s</w:t>
            </w:r>
            <w:r w:rsidRPr="00F5446C">
              <w:rPr>
                <w:rFonts w:cs="Arial"/>
                <w:bCs/>
                <w:iCs/>
                <w:sz w:val="22"/>
                <w:szCs w:val="22"/>
              </w:rPr>
              <w:t xml:space="preserve"> (google link below) and the raw data &amp; reports of Completed Assessment (iraq@sheltercluster.org) </w:t>
            </w:r>
          </w:p>
          <w:p w14:paraId="5CEF2772" w14:textId="35484A2F" w:rsidR="00F5446C" w:rsidRPr="00F5446C" w:rsidRDefault="00F5446C" w:rsidP="00F5446C">
            <w:pPr>
              <w:pStyle w:val="ListParagraph"/>
              <w:numPr>
                <w:ilvl w:val="0"/>
                <w:numId w:val="5"/>
              </w:numPr>
              <w:spacing w:after="0" w:line="360" w:lineRule="auto"/>
              <w:jc w:val="both"/>
              <w:rPr>
                <w:rFonts w:cs="Arial"/>
                <w:bCs/>
                <w:iCs/>
                <w:sz w:val="22"/>
                <w:szCs w:val="22"/>
              </w:rPr>
            </w:pPr>
            <w:r w:rsidRPr="00F5446C">
              <w:rPr>
                <w:rFonts w:cs="Arial"/>
                <w:bCs/>
                <w:iCs/>
                <w:sz w:val="22"/>
                <w:szCs w:val="22"/>
              </w:rPr>
              <w:t>For Planned Assessment</w:t>
            </w:r>
            <w:r>
              <w:rPr>
                <w:rFonts w:cs="Arial"/>
                <w:bCs/>
                <w:iCs/>
                <w:sz w:val="22"/>
                <w:szCs w:val="22"/>
              </w:rPr>
              <w:t>s</w:t>
            </w:r>
            <w:r w:rsidR="004A72E9">
              <w:rPr>
                <w:rFonts w:cs="Arial"/>
                <w:bCs/>
                <w:iCs/>
                <w:sz w:val="22"/>
                <w:szCs w:val="22"/>
              </w:rPr>
              <w:t xml:space="preserve">, the below </w:t>
            </w:r>
            <w:r w:rsidRPr="00F5446C">
              <w:rPr>
                <w:rFonts w:cs="Arial"/>
                <w:bCs/>
                <w:iCs/>
                <w:sz w:val="22"/>
                <w:szCs w:val="22"/>
              </w:rPr>
              <w:t xml:space="preserve"> is the google link to inform: </w:t>
            </w:r>
          </w:p>
          <w:p w14:paraId="5DC9391F" w14:textId="0916968D" w:rsidR="00F5446C" w:rsidRDefault="006016E1" w:rsidP="00904BAE">
            <w:pPr>
              <w:pStyle w:val="ListParagraph"/>
              <w:spacing w:after="0" w:line="360" w:lineRule="auto"/>
              <w:ind w:left="360"/>
              <w:jc w:val="both"/>
              <w:rPr>
                <w:rFonts w:cs="Arial"/>
                <w:bCs/>
                <w:iCs/>
                <w:sz w:val="22"/>
                <w:szCs w:val="22"/>
              </w:rPr>
            </w:pPr>
            <w:hyperlink r:id="rId13" w:anchor="gid=0" w:history="1">
              <w:r w:rsidR="00904BAE" w:rsidRPr="00E07E27">
                <w:rPr>
                  <w:rStyle w:val="Hyperlink"/>
                  <w:rFonts w:cs="Arial"/>
                  <w:bCs/>
                  <w:iCs/>
                  <w:sz w:val="22"/>
                  <w:szCs w:val="22"/>
                </w:rPr>
                <w:t>https://docs.google.com/spreadsheets/d/1XmVshKpVUtXNj7leAyyzpxdj6v5jkFvGkfF3fZr8UU4/edit#gid=0</w:t>
              </w:r>
            </w:hyperlink>
          </w:p>
          <w:p w14:paraId="45ED91DD" w14:textId="77777777" w:rsidR="00F5446C" w:rsidRPr="00F5446C" w:rsidRDefault="00F5446C" w:rsidP="00F5446C">
            <w:pPr>
              <w:pStyle w:val="ListParagraph"/>
              <w:numPr>
                <w:ilvl w:val="0"/>
                <w:numId w:val="5"/>
              </w:numPr>
              <w:spacing w:after="0" w:line="360" w:lineRule="auto"/>
              <w:jc w:val="both"/>
              <w:rPr>
                <w:rFonts w:cs="Arial"/>
                <w:bCs/>
                <w:iCs/>
                <w:sz w:val="22"/>
                <w:szCs w:val="22"/>
              </w:rPr>
            </w:pPr>
            <w:r w:rsidRPr="00F5446C">
              <w:rPr>
                <w:rFonts w:cs="Arial"/>
                <w:bCs/>
                <w:iCs/>
                <w:sz w:val="22"/>
                <w:szCs w:val="22"/>
              </w:rPr>
              <w:t>18th August 2017: OCHA to share the Humanitarian Profile</w:t>
            </w:r>
          </w:p>
          <w:p w14:paraId="46019A69" w14:textId="77777777" w:rsidR="00F5446C" w:rsidRPr="00F5446C" w:rsidRDefault="00F5446C" w:rsidP="00F5446C">
            <w:pPr>
              <w:pStyle w:val="ListParagraph"/>
              <w:numPr>
                <w:ilvl w:val="0"/>
                <w:numId w:val="5"/>
              </w:numPr>
              <w:spacing w:after="0" w:line="360" w:lineRule="auto"/>
              <w:jc w:val="both"/>
              <w:rPr>
                <w:rFonts w:cs="Arial"/>
                <w:bCs/>
                <w:iCs/>
                <w:sz w:val="22"/>
                <w:szCs w:val="22"/>
              </w:rPr>
            </w:pPr>
            <w:r w:rsidRPr="00F5446C">
              <w:rPr>
                <w:rFonts w:cs="Arial"/>
                <w:bCs/>
                <w:iCs/>
                <w:sz w:val="22"/>
                <w:szCs w:val="22"/>
              </w:rPr>
              <w:t xml:space="preserve">18th – 23th August 2017: Clusters to share their Severity Map (indicators to develop – SAG approval) </w:t>
            </w:r>
          </w:p>
          <w:p w14:paraId="47EE0309" w14:textId="468D80CA" w:rsidR="00F5446C" w:rsidRDefault="00F5446C" w:rsidP="00F5446C">
            <w:pPr>
              <w:pStyle w:val="ListParagraph"/>
              <w:numPr>
                <w:ilvl w:val="0"/>
                <w:numId w:val="5"/>
              </w:numPr>
              <w:spacing w:after="0" w:line="360" w:lineRule="auto"/>
              <w:jc w:val="both"/>
              <w:rPr>
                <w:rFonts w:cs="Arial"/>
                <w:bCs/>
                <w:iCs/>
                <w:sz w:val="22"/>
                <w:szCs w:val="22"/>
              </w:rPr>
            </w:pPr>
            <w:r w:rsidRPr="00F5446C">
              <w:rPr>
                <w:rFonts w:cs="Arial"/>
                <w:bCs/>
                <w:iCs/>
                <w:sz w:val="22"/>
                <w:szCs w:val="22"/>
              </w:rPr>
              <w:t>28th August 2017: Cluster to share their PiN and mains graphics that highlight Cluster key issues</w:t>
            </w:r>
          </w:p>
          <w:p w14:paraId="5AF77F82" w14:textId="2A060464" w:rsidR="006B4CD9" w:rsidRDefault="006B4CD9" w:rsidP="00F5446C">
            <w:pPr>
              <w:pStyle w:val="ListParagraph"/>
              <w:numPr>
                <w:ilvl w:val="0"/>
                <w:numId w:val="5"/>
              </w:numPr>
              <w:spacing w:after="0" w:line="360" w:lineRule="auto"/>
              <w:jc w:val="both"/>
              <w:rPr>
                <w:rFonts w:cs="Arial"/>
                <w:bCs/>
                <w:iCs/>
                <w:sz w:val="22"/>
                <w:szCs w:val="22"/>
              </w:rPr>
            </w:pPr>
            <w:r>
              <w:rPr>
                <w:rFonts w:cs="Arial"/>
                <w:bCs/>
                <w:iCs/>
                <w:sz w:val="22"/>
                <w:szCs w:val="22"/>
              </w:rPr>
              <w:t xml:space="preserve">The Cluster has received some assessment reports from some partners and will share with IMO for consolidation. </w:t>
            </w:r>
          </w:p>
          <w:p w14:paraId="3A604622" w14:textId="1A6F497D" w:rsidR="00852232" w:rsidRDefault="00852232" w:rsidP="00F5446C">
            <w:pPr>
              <w:pStyle w:val="ListParagraph"/>
              <w:numPr>
                <w:ilvl w:val="0"/>
                <w:numId w:val="5"/>
              </w:numPr>
              <w:spacing w:after="0" w:line="360" w:lineRule="auto"/>
              <w:jc w:val="both"/>
              <w:rPr>
                <w:rFonts w:cs="Arial"/>
                <w:bCs/>
                <w:iCs/>
                <w:sz w:val="22"/>
                <w:szCs w:val="22"/>
              </w:rPr>
            </w:pPr>
            <w:r>
              <w:rPr>
                <w:rFonts w:cs="Arial"/>
                <w:bCs/>
                <w:iCs/>
                <w:sz w:val="22"/>
                <w:szCs w:val="22"/>
              </w:rPr>
              <w:t xml:space="preserve">Some Partners have not subscribed to the cluster mail chimp. The cluster will share the link for subscription. </w:t>
            </w:r>
          </w:p>
          <w:p w14:paraId="718255CC" w14:textId="342B8509" w:rsidR="00F5446C" w:rsidRPr="00767F82" w:rsidRDefault="00F5446C" w:rsidP="00F5446C">
            <w:pPr>
              <w:pStyle w:val="ListParagraph"/>
              <w:spacing w:after="0" w:line="360" w:lineRule="auto"/>
              <w:ind w:left="360"/>
              <w:jc w:val="both"/>
              <w:rPr>
                <w:rFonts w:cs="Arial"/>
                <w:bCs/>
                <w:iCs/>
                <w:sz w:val="22"/>
                <w:szCs w:val="22"/>
              </w:rPr>
            </w:pPr>
          </w:p>
        </w:tc>
        <w:tc>
          <w:tcPr>
            <w:tcW w:w="2375" w:type="dxa"/>
          </w:tcPr>
          <w:p w14:paraId="30226AEC" w14:textId="3714C121" w:rsidR="00710CF6" w:rsidRPr="00767F82" w:rsidRDefault="00A424AB" w:rsidP="00A424AB">
            <w:pPr>
              <w:pStyle w:val="ListParagraph"/>
              <w:numPr>
                <w:ilvl w:val="0"/>
                <w:numId w:val="5"/>
              </w:numPr>
              <w:spacing w:after="0" w:line="240" w:lineRule="auto"/>
              <w:rPr>
                <w:rFonts w:cs="Arial"/>
                <w:sz w:val="22"/>
                <w:szCs w:val="22"/>
              </w:rPr>
            </w:pPr>
            <w:r w:rsidRPr="00A424AB">
              <w:rPr>
                <w:rFonts w:cs="Arial"/>
                <w:sz w:val="22"/>
                <w:szCs w:val="22"/>
              </w:rPr>
              <w:t>Cluster to share the cluster mail chimp link for subscription by Partners as a number of Partners are not receiving key messages</w:t>
            </w:r>
          </w:p>
        </w:tc>
      </w:tr>
      <w:tr w:rsidR="00C86C32" w:rsidRPr="00767F82" w14:paraId="03FE64AB" w14:textId="77777777" w:rsidTr="009D14F6">
        <w:trPr>
          <w:trHeight w:val="426"/>
        </w:trPr>
        <w:tc>
          <w:tcPr>
            <w:tcW w:w="2440" w:type="dxa"/>
            <w:shd w:val="clear" w:color="auto" w:fill="auto"/>
          </w:tcPr>
          <w:p w14:paraId="2C216613" w14:textId="10F74E28" w:rsidR="00C86C32" w:rsidRPr="00767F82" w:rsidRDefault="00C86C32" w:rsidP="000C482D">
            <w:pPr>
              <w:pStyle w:val="ListParagraph"/>
              <w:numPr>
                <w:ilvl w:val="0"/>
                <w:numId w:val="4"/>
              </w:numPr>
              <w:autoSpaceDE w:val="0"/>
              <w:autoSpaceDN w:val="0"/>
              <w:adjustRightInd w:val="0"/>
              <w:ind w:right="162"/>
              <w:jc w:val="both"/>
              <w:rPr>
                <w:rFonts w:cs="Arial"/>
                <w:b/>
                <w:bCs/>
                <w:sz w:val="22"/>
                <w:szCs w:val="22"/>
              </w:rPr>
            </w:pPr>
            <w:r w:rsidRPr="00767F82">
              <w:rPr>
                <w:rFonts w:cs="Arial"/>
                <w:b/>
                <w:bCs/>
                <w:sz w:val="22"/>
                <w:szCs w:val="22"/>
              </w:rPr>
              <w:t>Western Anbar Influx Updates</w:t>
            </w:r>
          </w:p>
        </w:tc>
        <w:tc>
          <w:tcPr>
            <w:tcW w:w="11060" w:type="dxa"/>
            <w:shd w:val="clear" w:color="auto" w:fill="auto"/>
          </w:tcPr>
          <w:p w14:paraId="75C6FC2B" w14:textId="77777777" w:rsidR="00B4409B" w:rsidRPr="00B4409B" w:rsidRDefault="00B4409B" w:rsidP="00B4409B">
            <w:pPr>
              <w:pStyle w:val="ListParagraph"/>
              <w:numPr>
                <w:ilvl w:val="0"/>
                <w:numId w:val="5"/>
              </w:numPr>
              <w:spacing w:line="360" w:lineRule="auto"/>
              <w:jc w:val="both"/>
              <w:rPr>
                <w:rFonts w:cs="Arial"/>
                <w:color w:val="000000" w:themeColor="text1"/>
                <w:sz w:val="22"/>
                <w:szCs w:val="22"/>
              </w:rPr>
            </w:pPr>
            <w:r w:rsidRPr="00B4409B">
              <w:rPr>
                <w:rFonts w:cs="Arial"/>
                <w:color w:val="000000" w:themeColor="text1"/>
                <w:sz w:val="22"/>
                <w:szCs w:val="22"/>
              </w:rPr>
              <w:t>Planning Figures as of 7th August 2017:-</w:t>
            </w:r>
          </w:p>
          <w:p w14:paraId="6DC4F248" w14:textId="77777777" w:rsidR="00B4409B" w:rsidRPr="00B4409B" w:rsidRDefault="00B4409B" w:rsidP="00B4409B">
            <w:pPr>
              <w:pStyle w:val="ListParagraph"/>
              <w:numPr>
                <w:ilvl w:val="0"/>
                <w:numId w:val="5"/>
              </w:numPr>
              <w:spacing w:line="360" w:lineRule="auto"/>
              <w:jc w:val="both"/>
              <w:rPr>
                <w:rFonts w:cs="Arial"/>
                <w:color w:val="000000" w:themeColor="text1"/>
                <w:sz w:val="22"/>
                <w:szCs w:val="22"/>
              </w:rPr>
            </w:pPr>
            <w:r w:rsidRPr="00B4409B">
              <w:rPr>
                <w:rFonts w:cs="Arial"/>
                <w:color w:val="000000" w:themeColor="text1"/>
                <w:sz w:val="22"/>
                <w:szCs w:val="22"/>
              </w:rPr>
              <w:t>Estimated number of people remaining under ISIL Controlled areas -  70,000</w:t>
            </w:r>
          </w:p>
          <w:p w14:paraId="1DF8CB54" w14:textId="77777777" w:rsidR="00C86C32" w:rsidRDefault="00B4409B" w:rsidP="00B4409B">
            <w:pPr>
              <w:pStyle w:val="ListParagraph"/>
              <w:numPr>
                <w:ilvl w:val="0"/>
                <w:numId w:val="5"/>
              </w:numPr>
              <w:spacing w:line="360" w:lineRule="auto"/>
              <w:jc w:val="both"/>
              <w:rPr>
                <w:rFonts w:cs="Arial"/>
                <w:color w:val="000000" w:themeColor="text1"/>
                <w:sz w:val="22"/>
                <w:szCs w:val="22"/>
              </w:rPr>
            </w:pPr>
            <w:r w:rsidRPr="00B4409B">
              <w:rPr>
                <w:rFonts w:cs="Arial"/>
                <w:color w:val="000000" w:themeColor="text1"/>
                <w:sz w:val="22"/>
                <w:szCs w:val="22"/>
              </w:rPr>
              <w:t>Number of People displaced from Western Anbar since January 2017 – 38,000</w:t>
            </w:r>
          </w:p>
          <w:p w14:paraId="18F3BB12" w14:textId="7CF4C309" w:rsidR="00B4409B" w:rsidRPr="00B4409B" w:rsidRDefault="00B4409B" w:rsidP="00B4409B">
            <w:pPr>
              <w:pStyle w:val="ListParagraph"/>
              <w:numPr>
                <w:ilvl w:val="0"/>
                <w:numId w:val="5"/>
              </w:numPr>
              <w:spacing w:line="360" w:lineRule="auto"/>
              <w:jc w:val="both"/>
              <w:rPr>
                <w:rFonts w:cs="Arial"/>
                <w:color w:val="000000" w:themeColor="text1"/>
                <w:sz w:val="22"/>
                <w:szCs w:val="22"/>
              </w:rPr>
            </w:pPr>
            <w:r w:rsidRPr="00B4409B">
              <w:rPr>
                <w:rFonts w:cs="Arial"/>
                <w:color w:val="000000" w:themeColor="text1"/>
                <w:sz w:val="22"/>
                <w:szCs w:val="22"/>
              </w:rPr>
              <w:t xml:space="preserve">Nadhira Screening Site (north of </w:t>
            </w:r>
            <w:r>
              <w:rPr>
                <w:rFonts w:cs="Arial"/>
                <w:color w:val="000000" w:themeColor="text1"/>
                <w:sz w:val="22"/>
                <w:szCs w:val="22"/>
              </w:rPr>
              <w:t xml:space="preserve">Rutba): UNHCR and partners have completed </w:t>
            </w:r>
            <w:r w:rsidRPr="00B4409B">
              <w:rPr>
                <w:rFonts w:cs="Arial"/>
                <w:color w:val="000000" w:themeColor="text1"/>
                <w:sz w:val="22"/>
                <w:szCs w:val="22"/>
              </w:rPr>
              <w:t xml:space="preserve"> the installation of 10 shade areas 10k</w:t>
            </w:r>
            <w:r w:rsidR="00E54874">
              <w:rPr>
                <w:rFonts w:cs="Arial"/>
                <w:color w:val="000000" w:themeColor="text1"/>
                <w:sz w:val="22"/>
                <w:szCs w:val="22"/>
              </w:rPr>
              <w:t xml:space="preserve">m south of the checkpoint, </w:t>
            </w:r>
            <w:r w:rsidRPr="00B4409B">
              <w:rPr>
                <w:rFonts w:cs="Arial"/>
                <w:color w:val="000000" w:themeColor="text1"/>
                <w:sz w:val="22"/>
                <w:szCs w:val="22"/>
              </w:rPr>
              <w:t xml:space="preserve"> families wait for sever</w:t>
            </w:r>
            <w:r w:rsidR="00E54874">
              <w:rPr>
                <w:rFonts w:cs="Arial"/>
                <w:color w:val="000000" w:themeColor="text1"/>
                <w:sz w:val="22"/>
                <w:szCs w:val="22"/>
              </w:rPr>
              <w:t xml:space="preserve">al hours before ISF escort </w:t>
            </w:r>
            <w:r w:rsidRPr="00B4409B">
              <w:rPr>
                <w:rFonts w:cs="Arial"/>
                <w:color w:val="000000" w:themeColor="text1"/>
                <w:sz w:val="22"/>
                <w:szCs w:val="22"/>
              </w:rPr>
              <w:t xml:space="preserve"> to Kilo 160 CP then to Kilo 18 camp; </w:t>
            </w:r>
          </w:p>
          <w:p w14:paraId="595C5730" w14:textId="77777777" w:rsidR="00B4409B" w:rsidRPr="00B4409B" w:rsidRDefault="00B4409B" w:rsidP="00B4409B">
            <w:pPr>
              <w:pStyle w:val="ListParagraph"/>
              <w:numPr>
                <w:ilvl w:val="0"/>
                <w:numId w:val="5"/>
              </w:numPr>
              <w:spacing w:line="360" w:lineRule="auto"/>
              <w:jc w:val="both"/>
              <w:rPr>
                <w:rFonts w:cs="Arial"/>
                <w:color w:val="000000" w:themeColor="text1"/>
                <w:sz w:val="22"/>
                <w:szCs w:val="22"/>
              </w:rPr>
            </w:pPr>
            <w:r w:rsidRPr="00B4409B">
              <w:rPr>
                <w:rFonts w:cs="Arial"/>
                <w:color w:val="000000" w:themeColor="text1"/>
                <w:sz w:val="22"/>
                <w:szCs w:val="22"/>
              </w:rPr>
              <w:t xml:space="preserve">Kilo 60 Camp:  remains closed. </w:t>
            </w:r>
          </w:p>
          <w:p w14:paraId="4689A860" w14:textId="7064505D" w:rsidR="00B4409B" w:rsidRPr="00B4409B" w:rsidRDefault="00B4409B" w:rsidP="00B4409B">
            <w:pPr>
              <w:pStyle w:val="ListParagraph"/>
              <w:numPr>
                <w:ilvl w:val="0"/>
                <w:numId w:val="5"/>
              </w:numPr>
              <w:spacing w:line="360" w:lineRule="auto"/>
              <w:jc w:val="both"/>
              <w:rPr>
                <w:rFonts w:cs="Arial"/>
                <w:color w:val="000000" w:themeColor="text1"/>
                <w:sz w:val="22"/>
                <w:szCs w:val="22"/>
              </w:rPr>
            </w:pPr>
            <w:r w:rsidRPr="00B4409B">
              <w:rPr>
                <w:rFonts w:cs="Arial"/>
                <w:color w:val="000000" w:themeColor="text1"/>
                <w:sz w:val="22"/>
                <w:szCs w:val="22"/>
              </w:rPr>
              <w:lastRenderedPageBreak/>
              <w:t>Kilo 18 Camp: JCMC confirmed no expansion for this camp fro</w:t>
            </w:r>
            <w:r w:rsidR="00FE1C14">
              <w:rPr>
                <w:rFonts w:cs="Arial"/>
                <w:color w:val="000000" w:themeColor="text1"/>
                <w:sz w:val="22"/>
                <w:szCs w:val="22"/>
              </w:rPr>
              <w:t>m MoM</w:t>
            </w:r>
            <w:r w:rsidRPr="00B4409B">
              <w:rPr>
                <w:rFonts w:cs="Arial"/>
                <w:color w:val="000000" w:themeColor="text1"/>
                <w:sz w:val="22"/>
                <w:szCs w:val="22"/>
              </w:rPr>
              <w:t>D side; UNHCR and partners are building two new sections with a total of 512 tents;</w:t>
            </w:r>
            <w:r>
              <w:rPr>
                <w:rFonts w:cs="Arial"/>
                <w:color w:val="000000" w:themeColor="text1"/>
                <w:sz w:val="22"/>
                <w:szCs w:val="22"/>
              </w:rPr>
              <w:t xml:space="preserve"> 35% of the work has been completed, bases for the tents have been completed.  3 rub halls have been installed. </w:t>
            </w:r>
          </w:p>
          <w:p w14:paraId="2A0D3FD8" w14:textId="542AF33E" w:rsidR="00B4409B" w:rsidRPr="00B4409B" w:rsidRDefault="00B4409B" w:rsidP="00B4409B">
            <w:pPr>
              <w:pStyle w:val="ListParagraph"/>
              <w:numPr>
                <w:ilvl w:val="0"/>
                <w:numId w:val="5"/>
              </w:numPr>
              <w:spacing w:line="360" w:lineRule="auto"/>
              <w:jc w:val="both"/>
              <w:rPr>
                <w:rFonts w:cs="Arial"/>
                <w:color w:val="000000" w:themeColor="text1"/>
                <w:sz w:val="22"/>
                <w:szCs w:val="22"/>
              </w:rPr>
            </w:pPr>
            <w:r w:rsidRPr="00B4409B">
              <w:rPr>
                <w:rFonts w:cs="Arial"/>
                <w:color w:val="000000" w:themeColor="text1"/>
                <w:sz w:val="22"/>
                <w:szCs w:val="22"/>
              </w:rPr>
              <w:t xml:space="preserve">MoMD continues to relocate 100+ IDP families (approx. 600 individuals) from the camp to HTC and AAF whenever the camp is near </w:t>
            </w:r>
            <w:r w:rsidR="00A317C0">
              <w:rPr>
                <w:rFonts w:cs="Arial"/>
                <w:color w:val="000000" w:themeColor="text1"/>
                <w:sz w:val="22"/>
                <w:szCs w:val="22"/>
              </w:rPr>
              <w:t xml:space="preserve">to </w:t>
            </w:r>
            <w:r w:rsidRPr="00B4409B">
              <w:rPr>
                <w:rFonts w:cs="Arial"/>
                <w:color w:val="000000" w:themeColor="text1"/>
                <w:sz w:val="22"/>
                <w:szCs w:val="22"/>
              </w:rPr>
              <w:t xml:space="preserve">full capacity; </w:t>
            </w:r>
          </w:p>
          <w:p w14:paraId="1855A22C" w14:textId="59571A8F" w:rsidR="00B4409B" w:rsidRPr="00767F82" w:rsidRDefault="00B4409B" w:rsidP="00B4409B">
            <w:pPr>
              <w:pStyle w:val="ListParagraph"/>
              <w:numPr>
                <w:ilvl w:val="0"/>
                <w:numId w:val="5"/>
              </w:numPr>
              <w:spacing w:line="360" w:lineRule="auto"/>
              <w:jc w:val="both"/>
              <w:rPr>
                <w:rFonts w:cs="Arial"/>
                <w:color w:val="000000" w:themeColor="text1"/>
                <w:sz w:val="22"/>
                <w:szCs w:val="22"/>
              </w:rPr>
            </w:pPr>
            <w:r w:rsidRPr="00B4409B">
              <w:rPr>
                <w:rFonts w:cs="Arial"/>
                <w:color w:val="000000" w:themeColor="text1"/>
                <w:sz w:val="22"/>
                <w:szCs w:val="22"/>
              </w:rPr>
              <w:t>A total of 1,059 families (approx. 6,354 individuals) have reportedly departed the camp during the month of July.</w:t>
            </w:r>
          </w:p>
        </w:tc>
        <w:tc>
          <w:tcPr>
            <w:tcW w:w="2375" w:type="dxa"/>
            <w:shd w:val="clear" w:color="auto" w:fill="auto"/>
          </w:tcPr>
          <w:p w14:paraId="283B3F76" w14:textId="2446B9A9" w:rsidR="00C86C32" w:rsidRPr="00767F82" w:rsidRDefault="00C86C32" w:rsidP="000A5A22">
            <w:pPr>
              <w:pStyle w:val="ListParagraph"/>
              <w:numPr>
                <w:ilvl w:val="0"/>
                <w:numId w:val="5"/>
              </w:numPr>
              <w:spacing w:after="0" w:line="240" w:lineRule="auto"/>
              <w:rPr>
                <w:rFonts w:cs="Arial"/>
                <w:sz w:val="22"/>
                <w:szCs w:val="22"/>
              </w:rPr>
            </w:pPr>
          </w:p>
        </w:tc>
      </w:tr>
      <w:tr w:rsidR="00C86C32" w:rsidRPr="00767F82" w14:paraId="44D91BAB" w14:textId="77777777" w:rsidTr="005B187A">
        <w:trPr>
          <w:trHeight w:val="5111"/>
        </w:trPr>
        <w:tc>
          <w:tcPr>
            <w:tcW w:w="2440" w:type="dxa"/>
            <w:shd w:val="clear" w:color="auto" w:fill="auto"/>
          </w:tcPr>
          <w:p w14:paraId="0F380D94" w14:textId="77777777" w:rsidR="00F32D92" w:rsidRDefault="00C86C32" w:rsidP="00F32D92">
            <w:pPr>
              <w:autoSpaceDE w:val="0"/>
              <w:autoSpaceDN w:val="0"/>
              <w:adjustRightInd w:val="0"/>
              <w:ind w:right="162"/>
              <w:jc w:val="both"/>
              <w:rPr>
                <w:rFonts w:cs="Arial"/>
                <w:b/>
                <w:bCs/>
                <w:sz w:val="22"/>
                <w:szCs w:val="22"/>
              </w:rPr>
            </w:pPr>
            <w:r w:rsidRPr="00767F82">
              <w:rPr>
                <w:rFonts w:cs="Arial"/>
                <w:b/>
                <w:bCs/>
                <w:sz w:val="22"/>
                <w:szCs w:val="22"/>
              </w:rPr>
              <w:t>4.     Issues</w:t>
            </w:r>
          </w:p>
          <w:p w14:paraId="23CBA2D1" w14:textId="09D94B21" w:rsidR="00B16656" w:rsidRDefault="00B16656" w:rsidP="00B16656">
            <w:pPr>
              <w:tabs>
                <w:tab w:val="left" w:pos="1147"/>
              </w:tabs>
              <w:autoSpaceDE w:val="0"/>
              <w:autoSpaceDN w:val="0"/>
              <w:adjustRightInd w:val="0"/>
              <w:ind w:right="162"/>
              <w:jc w:val="both"/>
              <w:rPr>
                <w:rFonts w:cs="Arial"/>
                <w:sz w:val="22"/>
                <w:szCs w:val="22"/>
              </w:rPr>
            </w:pPr>
            <w:r w:rsidRPr="00B16656">
              <w:rPr>
                <w:rFonts w:cs="Arial"/>
                <w:sz w:val="22"/>
                <w:szCs w:val="22"/>
              </w:rPr>
              <w:t xml:space="preserve">  a.) Pre Positioning for Anbar / Salah a Din (Updates)</w:t>
            </w:r>
          </w:p>
          <w:p w14:paraId="62866A41" w14:textId="77777777" w:rsidR="00873220" w:rsidRDefault="00873220" w:rsidP="00B16656">
            <w:pPr>
              <w:tabs>
                <w:tab w:val="left" w:pos="1147"/>
              </w:tabs>
              <w:autoSpaceDE w:val="0"/>
              <w:autoSpaceDN w:val="0"/>
              <w:adjustRightInd w:val="0"/>
              <w:ind w:right="162"/>
              <w:jc w:val="both"/>
              <w:rPr>
                <w:rFonts w:cs="Arial"/>
                <w:sz w:val="22"/>
                <w:szCs w:val="22"/>
              </w:rPr>
            </w:pPr>
          </w:p>
          <w:p w14:paraId="59A71A5A" w14:textId="77777777" w:rsidR="00873220" w:rsidRDefault="00873220" w:rsidP="00B16656">
            <w:pPr>
              <w:tabs>
                <w:tab w:val="left" w:pos="1147"/>
              </w:tabs>
              <w:autoSpaceDE w:val="0"/>
              <w:autoSpaceDN w:val="0"/>
              <w:adjustRightInd w:val="0"/>
              <w:ind w:right="162"/>
              <w:jc w:val="both"/>
              <w:rPr>
                <w:rFonts w:cs="Arial"/>
                <w:sz w:val="22"/>
                <w:szCs w:val="22"/>
              </w:rPr>
            </w:pPr>
          </w:p>
          <w:p w14:paraId="7AAAC742" w14:textId="77777777" w:rsidR="00873220" w:rsidRDefault="00873220" w:rsidP="00B16656">
            <w:pPr>
              <w:tabs>
                <w:tab w:val="left" w:pos="1147"/>
              </w:tabs>
              <w:autoSpaceDE w:val="0"/>
              <w:autoSpaceDN w:val="0"/>
              <w:adjustRightInd w:val="0"/>
              <w:ind w:right="162"/>
              <w:jc w:val="both"/>
              <w:rPr>
                <w:rFonts w:cs="Arial"/>
                <w:sz w:val="22"/>
                <w:szCs w:val="22"/>
              </w:rPr>
            </w:pPr>
          </w:p>
          <w:p w14:paraId="04AB23A5" w14:textId="77777777" w:rsidR="00873220" w:rsidRDefault="00873220" w:rsidP="00B16656">
            <w:pPr>
              <w:tabs>
                <w:tab w:val="left" w:pos="1147"/>
              </w:tabs>
              <w:autoSpaceDE w:val="0"/>
              <w:autoSpaceDN w:val="0"/>
              <w:adjustRightInd w:val="0"/>
              <w:ind w:right="162"/>
              <w:jc w:val="both"/>
              <w:rPr>
                <w:rFonts w:cs="Arial"/>
                <w:sz w:val="22"/>
                <w:szCs w:val="22"/>
              </w:rPr>
            </w:pPr>
          </w:p>
          <w:p w14:paraId="34831D60" w14:textId="77777777" w:rsidR="00873220" w:rsidRDefault="00873220" w:rsidP="00B16656">
            <w:pPr>
              <w:tabs>
                <w:tab w:val="left" w:pos="1147"/>
              </w:tabs>
              <w:autoSpaceDE w:val="0"/>
              <w:autoSpaceDN w:val="0"/>
              <w:adjustRightInd w:val="0"/>
              <w:ind w:right="162"/>
              <w:jc w:val="both"/>
              <w:rPr>
                <w:rFonts w:cs="Arial"/>
                <w:sz w:val="22"/>
                <w:szCs w:val="22"/>
              </w:rPr>
            </w:pPr>
          </w:p>
          <w:p w14:paraId="250ABAB4" w14:textId="77777777" w:rsidR="00873220" w:rsidRDefault="00873220" w:rsidP="00B16656">
            <w:pPr>
              <w:tabs>
                <w:tab w:val="left" w:pos="1147"/>
              </w:tabs>
              <w:autoSpaceDE w:val="0"/>
              <w:autoSpaceDN w:val="0"/>
              <w:adjustRightInd w:val="0"/>
              <w:ind w:right="162"/>
              <w:jc w:val="both"/>
              <w:rPr>
                <w:rFonts w:cs="Arial"/>
                <w:sz w:val="22"/>
                <w:szCs w:val="22"/>
              </w:rPr>
            </w:pPr>
          </w:p>
          <w:p w14:paraId="27A9422A" w14:textId="77777777" w:rsidR="00873220" w:rsidRDefault="00873220" w:rsidP="00B16656">
            <w:pPr>
              <w:tabs>
                <w:tab w:val="left" w:pos="1147"/>
              </w:tabs>
              <w:autoSpaceDE w:val="0"/>
              <w:autoSpaceDN w:val="0"/>
              <w:adjustRightInd w:val="0"/>
              <w:ind w:right="162"/>
              <w:jc w:val="both"/>
              <w:rPr>
                <w:rFonts w:cs="Arial"/>
                <w:sz w:val="22"/>
                <w:szCs w:val="22"/>
              </w:rPr>
            </w:pPr>
          </w:p>
          <w:p w14:paraId="235C16A2" w14:textId="77777777" w:rsidR="00873220" w:rsidRDefault="00873220" w:rsidP="00B16656">
            <w:pPr>
              <w:tabs>
                <w:tab w:val="left" w:pos="1147"/>
              </w:tabs>
              <w:autoSpaceDE w:val="0"/>
              <w:autoSpaceDN w:val="0"/>
              <w:adjustRightInd w:val="0"/>
              <w:ind w:right="162"/>
              <w:jc w:val="both"/>
              <w:rPr>
                <w:rFonts w:cs="Arial"/>
                <w:sz w:val="22"/>
                <w:szCs w:val="22"/>
              </w:rPr>
            </w:pPr>
          </w:p>
          <w:p w14:paraId="1EDD025F" w14:textId="77777777" w:rsidR="00873220" w:rsidRDefault="00873220" w:rsidP="00B16656">
            <w:pPr>
              <w:tabs>
                <w:tab w:val="left" w:pos="1147"/>
              </w:tabs>
              <w:autoSpaceDE w:val="0"/>
              <w:autoSpaceDN w:val="0"/>
              <w:adjustRightInd w:val="0"/>
              <w:ind w:right="162"/>
              <w:jc w:val="both"/>
              <w:rPr>
                <w:rFonts w:cs="Arial"/>
                <w:sz w:val="22"/>
                <w:szCs w:val="22"/>
              </w:rPr>
            </w:pPr>
          </w:p>
          <w:p w14:paraId="1FB0AEDC" w14:textId="77777777" w:rsidR="00873220" w:rsidRDefault="00873220" w:rsidP="00B16656">
            <w:pPr>
              <w:tabs>
                <w:tab w:val="left" w:pos="1147"/>
              </w:tabs>
              <w:autoSpaceDE w:val="0"/>
              <w:autoSpaceDN w:val="0"/>
              <w:adjustRightInd w:val="0"/>
              <w:ind w:right="162"/>
              <w:jc w:val="both"/>
              <w:rPr>
                <w:rFonts w:cs="Arial"/>
                <w:sz w:val="22"/>
                <w:szCs w:val="22"/>
              </w:rPr>
            </w:pPr>
          </w:p>
          <w:p w14:paraId="0F9D7E20" w14:textId="77777777" w:rsidR="00EF63D1" w:rsidRPr="00B16656" w:rsidRDefault="00EF63D1" w:rsidP="00B16656">
            <w:pPr>
              <w:tabs>
                <w:tab w:val="left" w:pos="1147"/>
              </w:tabs>
              <w:autoSpaceDE w:val="0"/>
              <w:autoSpaceDN w:val="0"/>
              <w:adjustRightInd w:val="0"/>
              <w:ind w:right="162"/>
              <w:jc w:val="both"/>
              <w:rPr>
                <w:rFonts w:cs="Arial"/>
                <w:sz w:val="22"/>
                <w:szCs w:val="22"/>
              </w:rPr>
            </w:pPr>
          </w:p>
          <w:p w14:paraId="5631F50E" w14:textId="687236DE" w:rsidR="00B16656" w:rsidRDefault="00B16656" w:rsidP="00B16656">
            <w:pPr>
              <w:tabs>
                <w:tab w:val="left" w:pos="1147"/>
              </w:tabs>
              <w:autoSpaceDE w:val="0"/>
              <w:autoSpaceDN w:val="0"/>
              <w:adjustRightInd w:val="0"/>
              <w:ind w:right="162"/>
              <w:jc w:val="both"/>
              <w:rPr>
                <w:rFonts w:cs="Arial"/>
                <w:sz w:val="22"/>
                <w:szCs w:val="22"/>
              </w:rPr>
            </w:pPr>
            <w:r w:rsidRPr="00B16656">
              <w:rPr>
                <w:rFonts w:cs="Arial"/>
                <w:sz w:val="22"/>
                <w:szCs w:val="22"/>
              </w:rPr>
              <w:t xml:space="preserve">   b.)  Available plots in Anbar Camps (latest version)</w:t>
            </w:r>
          </w:p>
          <w:p w14:paraId="5592FEB7" w14:textId="6136BB16" w:rsidR="00B16656" w:rsidRPr="00B16656" w:rsidRDefault="00B16656" w:rsidP="00B16656">
            <w:pPr>
              <w:tabs>
                <w:tab w:val="left" w:pos="1147"/>
              </w:tabs>
              <w:autoSpaceDE w:val="0"/>
              <w:autoSpaceDN w:val="0"/>
              <w:adjustRightInd w:val="0"/>
              <w:ind w:right="162"/>
              <w:jc w:val="both"/>
              <w:rPr>
                <w:rFonts w:cs="Arial"/>
                <w:sz w:val="22"/>
                <w:szCs w:val="22"/>
              </w:rPr>
            </w:pPr>
            <w:r w:rsidRPr="00B16656">
              <w:rPr>
                <w:rFonts w:cs="Arial"/>
                <w:sz w:val="22"/>
                <w:szCs w:val="22"/>
              </w:rPr>
              <w:t xml:space="preserve">    c.) Summer activities –Gap Analysis (latest version)</w:t>
            </w:r>
          </w:p>
          <w:p w14:paraId="03428A27" w14:textId="77BDF871" w:rsidR="00B16656" w:rsidRDefault="00B16656" w:rsidP="00B16656">
            <w:pPr>
              <w:tabs>
                <w:tab w:val="left" w:pos="1147"/>
              </w:tabs>
              <w:autoSpaceDE w:val="0"/>
              <w:autoSpaceDN w:val="0"/>
              <w:adjustRightInd w:val="0"/>
              <w:ind w:right="162"/>
              <w:jc w:val="both"/>
              <w:rPr>
                <w:rFonts w:cs="Arial"/>
                <w:sz w:val="22"/>
                <w:szCs w:val="22"/>
              </w:rPr>
            </w:pPr>
            <w:r w:rsidRPr="00B16656">
              <w:rPr>
                <w:rFonts w:cs="Arial"/>
                <w:sz w:val="22"/>
                <w:szCs w:val="22"/>
              </w:rPr>
              <w:t xml:space="preserve">  d.) Tent Replacement (Kilo 18, AAF camps etc.) </w:t>
            </w:r>
          </w:p>
          <w:p w14:paraId="719D82D3" w14:textId="77777777" w:rsidR="00966B81" w:rsidRPr="00B16656" w:rsidRDefault="00966B81" w:rsidP="00B16656">
            <w:pPr>
              <w:tabs>
                <w:tab w:val="left" w:pos="1147"/>
              </w:tabs>
              <w:autoSpaceDE w:val="0"/>
              <w:autoSpaceDN w:val="0"/>
              <w:adjustRightInd w:val="0"/>
              <w:ind w:right="162"/>
              <w:jc w:val="both"/>
              <w:rPr>
                <w:rFonts w:cs="Arial"/>
                <w:sz w:val="22"/>
                <w:szCs w:val="22"/>
              </w:rPr>
            </w:pPr>
          </w:p>
          <w:p w14:paraId="41F96DD6" w14:textId="69AEE4EC" w:rsidR="00B16656" w:rsidRDefault="00B16656" w:rsidP="00B16656">
            <w:pPr>
              <w:tabs>
                <w:tab w:val="left" w:pos="1147"/>
              </w:tabs>
              <w:autoSpaceDE w:val="0"/>
              <w:autoSpaceDN w:val="0"/>
              <w:adjustRightInd w:val="0"/>
              <w:ind w:right="162"/>
              <w:jc w:val="both"/>
              <w:rPr>
                <w:rFonts w:cs="Arial"/>
                <w:sz w:val="22"/>
                <w:szCs w:val="22"/>
              </w:rPr>
            </w:pPr>
            <w:r w:rsidRPr="00B16656">
              <w:rPr>
                <w:rFonts w:cs="Arial"/>
                <w:sz w:val="22"/>
                <w:szCs w:val="22"/>
              </w:rPr>
              <w:t xml:space="preserve">  e.)Winterisation Plans</w:t>
            </w:r>
            <w:r>
              <w:rPr>
                <w:rFonts w:cs="Arial"/>
                <w:sz w:val="22"/>
                <w:szCs w:val="22"/>
              </w:rPr>
              <w:t xml:space="preserve"> </w:t>
            </w:r>
          </w:p>
          <w:p w14:paraId="758E2425" w14:textId="18F77E24" w:rsidR="00C86C32" w:rsidRPr="00767F82" w:rsidRDefault="00B16656" w:rsidP="00B16656">
            <w:pPr>
              <w:tabs>
                <w:tab w:val="left" w:pos="1147"/>
              </w:tabs>
              <w:autoSpaceDE w:val="0"/>
              <w:autoSpaceDN w:val="0"/>
              <w:adjustRightInd w:val="0"/>
              <w:ind w:right="162"/>
              <w:jc w:val="both"/>
              <w:rPr>
                <w:rFonts w:cs="Arial"/>
                <w:sz w:val="22"/>
                <w:szCs w:val="22"/>
              </w:rPr>
            </w:pPr>
            <w:r w:rsidRPr="00B16656">
              <w:rPr>
                <w:rFonts w:cs="Arial"/>
                <w:sz w:val="22"/>
                <w:szCs w:val="22"/>
              </w:rPr>
              <w:t>(Partner assessments</w:t>
            </w:r>
            <w:r>
              <w:rPr>
                <w:rFonts w:cs="Arial"/>
                <w:sz w:val="22"/>
                <w:szCs w:val="22"/>
              </w:rPr>
              <w:t>)</w:t>
            </w:r>
          </w:p>
          <w:p w14:paraId="0EE52F98" w14:textId="77777777" w:rsidR="00C86C32" w:rsidRDefault="00C86C32" w:rsidP="003852CE">
            <w:pPr>
              <w:tabs>
                <w:tab w:val="left" w:pos="1147"/>
              </w:tabs>
              <w:autoSpaceDE w:val="0"/>
              <w:autoSpaceDN w:val="0"/>
              <w:adjustRightInd w:val="0"/>
              <w:ind w:right="162"/>
              <w:jc w:val="both"/>
              <w:rPr>
                <w:rFonts w:cs="Arial"/>
                <w:sz w:val="22"/>
                <w:szCs w:val="22"/>
              </w:rPr>
            </w:pPr>
          </w:p>
          <w:p w14:paraId="685395EF" w14:textId="77777777" w:rsidR="00C86C32" w:rsidRDefault="00C86C32" w:rsidP="003852CE">
            <w:pPr>
              <w:tabs>
                <w:tab w:val="left" w:pos="1147"/>
              </w:tabs>
              <w:autoSpaceDE w:val="0"/>
              <w:autoSpaceDN w:val="0"/>
              <w:adjustRightInd w:val="0"/>
              <w:ind w:right="162"/>
              <w:jc w:val="both"/>
              <w:rPr>
                <w:rFonts w:cs="Arial"/>
                <w:sz w:val="22"/>
                <w:szCs w:val="22"/>
              </w:rPr>
            </w:pPr>
          </w:p>
          <w:p w14:paraId="4F7CFCCD" w14:textId="102C8FC0" w:rsidR="000311E4" w:rsidRPr="00767F82" w:rsidRDefault="00C86C32" w:rsidP="000311E4">
            <w:pPr>
              <w:tabs>
                <w:tab w:val="left" w:pos="1147"/>
              </w:tabs>
              <w:autoSpaceDE w:val="0"/>
              <w:autoSpaceDN w:val="0"/>
              <w:adjustRightInd w:val="0"/>
              <w:ind w:right="162"/>
              <w:jc w:val="both"/>
              <w:rPr>
                <w:rFonts w:cs="Arial"/>
                <w:b/>
                <w:bCs/>
                <w:sz w:val="22"/>
                <w:szCs w:val="22"/>
              </w:rPr>
            </w:pPr>
            <w:r w:rsidRPr="00767F82">
              <w:rPr>
                <w:rFonts w:cs="Arial"/>
                <w:sz w:val="22"/>
                <w:szCs w:val="22"/>
              </w:rPr>
              <w:t xml:space="preserve">  </w:t>
            </w:r>
          </w:p>
          <w:p w14:paraId="69EF16D4" w14:textId="049DCDA3" w:rsidR="00C86C32" w:rsidRPr="00767F82" w:rsidRDefault="00C86C32" w:rsidP="00767F82">
            <w:pPr>
              <w:tabs>
                <w:tab w:val="left" w:pos="1147"/>
              </w:tabs>
              <w:autoSpaceDE w:val="0"/>
              <w:autoSpaceDN w:val="0"/>
              <w:adjustRightInd w:val="0"/>
              <w:ind w:right="162"/>
              <w:jc w:val="both"/>
              <w:rPr>
                <w:rFonts w:cs="Arial"/>
                <w:b/>
                <w:bCs/>
                <w:sz w:val="22"/>
                <w:szCs w:val="22"/>
              </w:rPr>
            </w:pPr>
          </w:p>
        </w:tc>
        <w:tc>
          <w:tcPr>
            <w:tcW w:w="11060" w:type="dxa"/>
            <w:shd w:val="clear" w:color="auto" w:fill="auto"/>
          </w:tcPr>
          <w:p w14:paraId="0136258D" w14:textId="77777777" w:rsidR="00C86C32" w:rsidRDefault="00C86C32" w:rsidP="000A4039">
            <w:pPr>
              <w:pStyle w:val="ListParagraph"/>
              <w:spacing w:after="0" w:line="240" w:lineRule="auto"/>
              <w:ind w:left="360"/>
              <w:rPr>
                <w:rFonts w:cs="Arial"/>
                <w:color w:val="000000" w:themeColor="text1"/>
                <w:sz w:val="22"/>
                <w:szCs w:val="22"/>
              </w:rPr>
            </w:pPr>
          </w:p>
          <w:p w14:paraId="7AE6FBFD" w14:textId="0A5AE44B" w:rsidR="00873220" w:rsidRDefault="00873220" w:rsidP="000A4039">
            <w:pPr>
              <w:pStyle w:val="ListParagraph"/>
              <w:spacing w:after="0" w:line="240" w:lineRule="auto"/>
              <w:ind w:left="360"/>
              <w:rPr>
                <w:rFonts w:cs="Arial"/>
                <w:b/>
                <w:color w:val="000000" w:themeColor="text1"/>
                <w:sz w:val="22"/>
                <w:szCs w:val="22"/>
              </w:rPr>
            </w:pPr>
            <w:r>
              <w:rPr>
                <w:rFonts w:cs="Arial"/>
                <w:b/>
                <w:color w:val="000000" w:themeColor="text1"/>
                <w:sz w:val="22"/>
                <w:szCs w:val="22"/>
              </w:rPr>
              <w:t>a</w:t>
            </w:r>
            <w:r w:rsidRPr="00873220">
              <w:rPr>
                <w:rFonts w:cs="Arial"/>
                <w:b/>
                <w:color w:val="000000" w:themeColor="text1"/>
                <w:sz w:val="22"/>
                <w:szCs w:val="22"/>
              </w:rPr>
              <w:t>.) Pre Positioning for Anbar / Salah a Din (Updates</w:t>
            </w:r>
          </w:p>
          <w:p w14:paraId="0A5E1A2A" w14:textId="77777777" w:rsidR="00873220" w:rsidRDefault="00873220" w:rsidP="000A4039">
            <w:pPr>
              <w:pStyle w:val="ListParagraph"/>
              <w:spacing w:after="0" w:line="240" w:lineRule="auto"/>
              <w:ind w:left="360"/>
              <w:rPr>
                <w:rFonts w:cs="Arial"/>
                <w:b/>
                <w:color w:val="000000" w:themeColor="text1"/>
                <w:sz w:val="22"/>
                <w:szCs w:val="22"/>
              </w:rPr>
            </w:pPr>
          </w:p>
          <w:p w14:paraId="62EB0299" w14:textId="77777777" w:rsidR="00171A7A" w:rsidRPr="00873220" w:rsidRDefault="00873220" w:rsidP="000A4039">
            <w:pPr>
              <w:pStyle w:val="ListParagraph"/>
              <w:spacing w:after="0" w:line="240" w:lineRule="auto"/>
              <w:ind w:left="360"/>
              <w:rPr>
                <w:rFonts w:cs="Arial"/>
                <w:b/>
                <w:color w:val="000000" w:themeColor="text1"/>
                <w:sz w:val="22"/>
                <w:szCs w:val="22"/>
              </w:rPr>
            </w:pPr>
            <w:r w:rsidRPr="00873220">
              <w:rPr>
                <w:rFonts w:cs="Arial"/>
                <w:b/>
                <w:color w:val="000000" w:themeColor="text1"/>
                <w:sz w:val="22"/>
                <w:szCs w:val="22"/>
              </w:rPr>
              <w:t xml:space="preserve">Western Anbar </w:t>
            </w:r>
          </w:p>
          <w:p w14:paraId="45770340" w14:textId="77777777" w:rsidR="00873220" w:rsidRPr="00767F82" w:rsidRDefault="00873220" w:rsidP="000A4039">
            <w:pPr>
              <w:pStyle w:val="ListParagraph"/>
              <w:spacing w:after="0" w:line="240" w:lineRule="auto"/>
              <w:ind w:left="360"/>
              <w:rPr>
                <w:rFonts w:cs="Arial"/>
                <w:color w:val="000000" w:themeColor="text1"/>
                <w:sz w:val="22"/>
                <w:szCs w:val="22"/>
              </w:rPr>
            </w:pPr>
          </w:p>
          <w:p w14:paraId="52E01F85" w14:textId="1DCC89CB" w:rsidR="00171A7A" w:rsidRPr="00171A7A" w:rsidRDefault="00171A7A" w:rsidP="00171A7A">
            <w:pPr>
              <w:pStyle w:val="ListParagraph"/>
              <w:numPr>
                <w:ilvl w:val="0"/>
                <w:numId w:val="5"/>
              </w:numPr>
              <w:spacing w:after="0" w:line="360" w:lineRule="auto"/>
              <w:jc w:val="both"/>
              <w:rPr>
                <w:rFonts w:cs="Arial"/>
                <w:color w:val="000000" w:themeColor="text1"/>
                <w:sz w:val="22"/>
                <w:szCs w:val="22"/>
              </w:rPr>
            </w:pPr>
            <w:r w:rsidRPr="00171A7A">
              <w:rPr>
                <w:rFonts w:cs="Arial"/>
                <w:color w:val="000000" w:themeColor="text1"/>
                <w:sz w:val="22"/>
                <w:szCs w:val="22"/>
              </w:rPr>
              <w:t>UNHCR Stock  - 2,000 tents prepositioned in Anbar</w:t>
            </w:r>
            <w:r>
              <w:rPr>
                <w:rFonts w:cs="Arial"/>
                <w:color w:val="000000" w:themeColor="text1"/>
                <w:sz w:val="22"/>
                <w:szCs w:val="22"/>
              </w:rPr>
              <w:t xml:space="preserve"> , and 3,000 tents in Baghdad</w:t>
            </w:r>
          </w:p>
          <w:p w14:paraId="7B26175E" w14:textId="77777777" w:rsidR="00171A7A" w:rsidRPr="00171A7A" w:rsidRDefault="00171A7A" w:rsidP="00171A7A">
            <w:pPr>
              <w:pStyle w:val="ListParagraph"/>
              <w:numPr>
                <w:ilvl w:val="0"/>
                <w:numId w:val="5"/>
              </w:numPr>
              <w:spacing w:after="0" w:line="360" w:lineRule="auto"/>
              <w:jc w:val="both"/>
              <w:rPr>
                <w:rFonts w:cs="Arial"/>
                <w:color w:val="000000" w:themeColor="text1"/>
                <w:sz w:val="22"/>
                <w:szCs w:val="22"/>
              </w:rPr>
            </w:pPr>
            <w:r w:rsidRPr="00171A7A">
              <w:rPr>
                <w:rFonts w:cs="Arial"/>
                <w:color w:val="000000" w:themeColor="text1"/>
                <w:sz w:val="22"/>
                <w:szCs w:val="22"/>
              </w:rPr>
              <w:t>UNHCR Stock – 2,500 CRI Kits prepositioned in Anbar</w:t>
            </w:r>
          </w:p>
          <w:p w14:paraId="7F5B5A1F" w14:textId="07C7D520" w:rsidR="00171A7A" w:rsidRPr="00171A7A" w:rsidRDefault="00171A7A" w:rsidP="00171A7A">
            <w:pPr>
              <w:pStyle w:val="ListParagraph"/>
              <w:numPr>
                <w:ilvl w:val="0"/>
                <w:numId w:val="5"/>
              </w:numPr>
              <w:spacing w:after="0" w:line="360" w:lineRule="auto"/>
              <w:jc w:val="both"/>
              <w:rPr>
                <w:rFonts w:cs="Arial"/>
                <w:color w:val="000000" w:themeColor="text1"/>
                <w:sz w:val="22"/>
                <w:szCs w:val="22"/>
              </w:rPr>
            </w:pPr>
            <w:r>
              <w:rPr>
                <w:rFonts w:cs="Arial"/>
                <w:color w:val="000000" w:themeColor="text1"/>
                <w:sz w:val="22"/>
                <w:szCs w:val="22"/>
              </w:rPr>
              <w:t xml:space="preserve">IOM Stock  - 1,500 NFI Kits being sent </w:t>
            </w:r>
            <w:r w:rsidRPr="00171A7A">
              <w:rPr>
                <w:rFonts w:cs="Arial"/>
                <w:color w:val="000000" w:themeColor="text1"/>
                <w:sz w:val="22"/>
                <w:szCs w:val="22"/>
              </w:rPr>
              <w:t xml:space="preserve"> Anbar ( Plus 2,000 Summer top up) </w:t>
            </w:r>
          </w:p>
          <w:p w14:paraId="6E9D4388" w14:textId="77777777" w:rsidR="00171A7A" w:rsidRPr="00171A7A" w:rsidRDefault="00171A7A" w:rsidP="00171A7A">
            <w:pPr>
              <w:pStyle w:val="ListParagraph"/>
              <w:numPr>
                <w:ilvl w:val="0"/>
                <w:numId w:val="5"/>
              </w:numPr>
              <w:spacing w:after="0" w:line="360" w:lineRule="auto"/>
              <w:jc w:val="both"/>
              <w:rPr>
                <w:rFonts w:cs="Arial"/>
                <w:color w:val="000000" w:themeColor="text1"/>
                <w:sz w:val="22"/>
                <w:szCs w:val="22"/>
              </w:rPr>
            </w:pPr>
            <w:r w:rsidRPr="00171A7A">
              <w:rPr>
                <w:rFonts w:cs="Arial"/>
                <w:color w:val="000000" w:themeColor="text1"/>
                <w:sz w:val="22"/>
                <w:szCs w:val="22"/>
              </w:rPr>
              <w:t>QRCS Stock -  279 Tents Prepositioned in Anbar</w:t>
            </w:r>
          </w:p>
          <w:p w14:paraId="2234A461" w14:textId="77777777" w:rsidR="00171A7A" w:rsidRPr="00171A7A" w:rsidRDefault="00171A7A" w:rsidP="00171A7A">
            <w:pPr>
              <w:pStyle w:val="ListParagraph"/>
              <w:numPr>
                <w:ilvl w:val="0"/>
                <w:numId w:val="5"/>
              </w:numPr>
              <w:spacing w:after="0" w:line="360" w:lineRule="auto"/>
              <w:jc w:val="both"/>
              <w:rPr>
                <w:rFonts w:cs="Arial"/>
                <w:color w:val="000000" w:themeColor="text1"/>
                <w:sz w:val="22"/>
                <w:szCs w:val="22"/>
              </w:rPr>
            </w:pPr>
            <w:r w:rsidRPr="00171A7A">
              <w:rPr>
                <w:rFonts w:cs="Arial"/>
                <w:color w:val="000000" w:themeColor="text1"/>
                <w:sz w:val="22"/>
                <w:szCs w:val="22"/>
              </w:rPr>
              <w:t>MODM stock -  100 tents Prepositioned in Anbar</w:t>
            </w:r>
          </w:p>
          <w:p w14:paraId="5892ED56" w14:textId="2C66B90B" w:rsidR="00171A7A" w:rsidRPr="00171A7A" w:rsidRDefault="00171A7A" w:rsidP="00171A7A">
            <w:pPr>
              <w:pStyle w:val="ListParagraph"/>
              <w:numPr>
                <w:ilvl w:val="0"/>
                <w:numId w:val="5"/>
              </w:numPr>
              <w:spacing w:after="0" w:line="360" w:lineRule="auto"/>
              <w:jc w:val="both"/>
              <w:rPr>
                <w:rFonts w:cs="Arial"/>
                <w:b/>
                <w:color w:val="FF0000"/>
                <w:sz w:val="22"/>
                <w:szCs w:val="22"/>
              </w:rPr>
            </w:pPr>
            <w:r w:rsidRPr="00171A7A">
              <w:rPr>
                <w:rFonts w:cs="Arial"/>
                <w:b/>
                <w:color w:val="FF0000"/>
                <w:sz w:val="22"/>
                <w:szCs w:val="22"/>
              </w:rPr>
              <w:t xml:space="preserve">Total Tents </w:t>
            </w:r>
            <w:r w:rsidR="00873220" w:rsidRPr="00171A7A">
              <w:rPr>
                <w:rFonts w:cs="Arial"/>
                <w:b/>
                <w:color w:val="FF0000"/>
                <w:sz w:val="22"/>
                <w:szCs w:val="22"/>
              </w:rPr>
              <w:t xml:space="preserve">= 5,379 </w:t>
            </w:r>
            <w:r w:rsidR="00873220">
              <w:rPr>
                <w:rFonts w:cs="Arial"/>
                <w:b/>
                <w:color w:val="FF0000"/>
                <w:sz w:val="22"/>
                <w:szCs w:val="22"/>
              </w:rPr>
              <w:t>Western Anbar Influx.</w:t>
            </w:r>
          </w:p>
          <w:p w14:paraId="2182DCB5" w14:textId="77777777" w:rsidR="00A31A18" w:rsidRPr="00873220" w:rsidRDefault="00171A7A" w:rsidP="00171A7A">
            <w:pPr>
              <w:pStyle w:val="ListParagraph"/>
              <w:numPr>
                <w:ilvl w:val="0"/>
                <w:numId w:val="5"/>
              </w:numPr>
              <w:spacing w:after="0" w:line="360" w:lineRule="auto"/>
              <w:jc w:val="both"/>
              <w:rPr>
                <w:rFonts w:cs="Arial"/>
                <w:b/>
                <w:color w:val="000000" w:themeColor="text1"/>
                <w:sz w:val="22"/>
                <w:szCs w:val="22"/>
              </w:rPr>
            </w:pPr>
            <w:r w:rsidRPr="00171A7A">
              <w:rPr>
                <w:rFonts w:cs="Arial"/>
                <w:b/>
                <w:color w:val="FF0000"/>
                <w:sz w:val="22"/>
                <w:szCs w:val="22"/>
              </w:rPr>
              <w:t>Total CRIs / NFI Kits = 4,000 for Western Anbar Influx. 2,000 NFI kits Summer top up.</w:t>
            </w:r>
            <w:r w:rsidRPr="00171A7A">
              <w:rPr>
                <w:rFonts w:cs="Arial"/>
                <w:color w:val="FF0000"/>
                <w:sz w:val="22"/>
                <w:szCs w:val="22"/>
              </w:rPr>
              <w:t xml:space="preserve"> </w:t>
            </w:r>
          </w:p>
          <w:p w14:paraId="3459CB85" w14:textId="77777777" w:rsidR="00873220" w:rsidRPr="00873220" w:rsidRDefault="00873220" w:rsidP="00873220">
            <w:pPr>
              <w:pStyle w:val="ListParagraph"/>
              <w:spacing w:after="0" w:line="360" w:lineRule="auto"/>
              <w:ind w:left="360"/>
              <w:jc w:val="both"/>
              <w:rPr>
                <w:rFonts w:cs="Arial"/>
                <w:b/>
                <w:sz w:val="22"/>
                <w:szCs w:val="22"/>
              </w:rPr>
            </w:pPr>
            <w:r w:rsidRPr="00873220">
              <w:rPr>
                <w:rFonts w:cs="Arial"/>
                <w:b/>
                <w:sz w:val="22"/>
                <w:szCs w:val="22"/>
              </w:rPr>
              <w:t xml:space="preserve">Salah A Din </w:t>
            </w:r>
          </w:p>
          <w:p w14:paraId="7BD5A911" w14:textId="7287E0E7" w:rsidR="00873220" w:rsidRPr="00873220" w:rsidRDefault="00873220" w:rsidP="00873220">
            <w:pPr>
              <w:pStyle w:val="ListParagraph"/>
              <w:numPr>
                <w:ilvl w:val="0"/>
                <w:numId w:val="5"/>
              </w:numPr>
              <w:spacing w:after="0" w:line="360" w:lineRule="auto"/>
              <w:jc w:val="both"/>
              <w:rPr>
                <w:rFonts w:cs="Arial"/>
                <w:color w:val="000000" w:themeColor="text1"/>
                <w:sz w:val="22"/>
                <w:szCs w:val="22"/>
              </w:rPr>
            </w:pPr>
            <w:r w:rsidRPr="00873220">
              <w:rPr>
                <w:rFonts w:cs="Arial"/>
                <w:color w:val="000000" w:themeColor="text1"/>
                <w:sz w:val="22"/>
                <w:szCs w:val="22"/>
              </w:rPr>
              <w:t xml:space="preserve">UNHCR Stock 2,000 tents prepositioned in Tikrit </w:t>
            </w:r>
          </w:p>
          <w:p w14:paraId="28F1605E" w14:textId="61CBF773" w:rsidR="00873220" w:rsidRPr="00873220" w:rsidRDefault="00873220" w:rsidP="00873220">
            <w:pPr>
              <w:pStyle w:val="ListParagraph"/>
              <w:numPr>
                <w:ilvl w:val="0"/>
                <w:numId w:val="5"/>
              </w:numPr>
              <w:spacing w:after="0" w:line="360" w:lineRule="auto"/>
              <w:jc w:val="both"/>
              <w:rPr>
                <w:rFonts w:cs="Arial"/>
                <w:color w:val="000000" w:themeColor="text1"/>
                <w:sz w:val="22"/>
                <w:szCs w:val="22"/>
              </w:rPr>
            </w:pPr>
            <w:r w:rsidRPr="00873220">
              <w:rPr>
                <w:rFonts w:cs="Arial"/>
                <w:color w:val="000000" w:themeColor="text1"/>
                <w:sz w:val="22"/>
                <w:szCs w:val="22"/>
              </w:rPr>
              <w:t>UNHCR Stock 2,000 CRI Kits prepositioned in Tikrit</w:t>
            </w:r>
          </w:p>
          <w:p w14:paraId="68E0E897" w14:textId="33A09DCD" w:rsidR="00873220" w:rsidRPr="00873220" w:rsidRDefault="00873220" w:rsidP="00873220">
            <w:pPr>
              <w:pStyle w:val="ListParagraph"/>
              <w:numPr>
                <w:ilvl w:val="0"/>
                <w:numId w:val="5"/>
              </w:numPr>
              <w:spacing w:after="0" w:line="360" w:lineRule="auto"/>
              <w:jc w:val="both"/>
              <w:rPr>
                <w:rFonts w:cs="Arial"/>
                <w:color w:val="000000" w:themeColor="text1"/>
                <w:sz w:val="22"/>
                <w:szCs w:val="22"/>
              </w:rPr>
            </w:pPr>
            <w:r w:rsidRPr="00873220">
              <w:rPr>
                <w:rFonts w:cs="Arial"/>
                <w:color w:val="000000" w:themeColor="text1"/>
                <w:sz w:val="22"/>
                <w:szCs w:val="22"/>
              </w:rPr>
              <w:t xml:space="preserve">IOM Stock 1,000 NFI kits in Erbil </w:t>
            </w:r>
          </w:p>
          <w:p w14:paraId="2F9B67C5" w14:textId="77777777" w:rsidR="00873220" w:rsidRPr="00873220" w:rsidRDefault="00873220" w:rsidP="00873220">
            <w:pPr>
              <w:pStyle w:val="ListParagraph"/>
              <w:spacing w:after="0" w:line="360" w:lineRule="auto"/>
              <w:ind w:left="360"/>
              <w:jc w:val="both"/>
              <w:rPr>
                <w:rFonts w:cs="Arial"/>
                <w:b/>
                <w:color w:val="FF0000"/>
                <w:sz w:val="22"/>
                <w:szCs w:val="22"/>
              </w:rPr>
            </w:pPr>
            <w:r w:rsidRPr="00873220">
              <w:rPr>
                <w:rFonts w:cs="Arial"/>
                <w:b/>
                <w:color w:val="FF0000"/>
                <w:sz w:val="22"/>
                <w:szCs w:val="22"/>
              </w:rPr>
              <w:t xml:space="preserve">Total Tents = 2,000 Tents </w:t>
            </w:r>
          </w:p>
          <w:p w14:paraId="5CDEEB52" w14:textId="77777777" w:rsidR="00873220" w:rsidRDefault="00873220" w:rsidP="00873220">
            <w:pPr>
              <w:pStyle w:val="ListParagraph"/>
              <w:spacing w:after="0" w:line="360" w:lineRule="auto"/>
              <w:ind w:left="360"/>
              <w:jc w:val="both"/>
              <w:rPr>
                <w:rFonts w:cs="Arial"/>
                <w:b/>
                <w:color w:val="FF0000"/>
                <w:sz w:val="22"/>
                <w:szCs w:val="22"/>
              </w:rPr>
            </w:pPr>
            <w:r w:rsidRPr="00873220">
              <w:rPr>
                <w:rFonts w:cs="Arial"/>
                <w:b/>
                <w:color w:val="FF0000"/>
                <w:sz w:val="22"/>
                <w:szCs w:val="22"/>
              </w:rPr>
              <w:t>Total NFI Kits = 3,000 NFI Kits</w:t>
            </w:r>
          </w:p>
          <w:p w14:paraId="6EF695BB" w14:textId="06EB7E77" w:rsidR="00EF63D1" w:rsidRPr="004B4C96" w:rsidRDefault="004B4C96" w:rsidP="004B4C96">
            <w:pPr>
              <w:spacing w:after="0" w:line="360" w:lineRule="auto"/>
              <w:jc w:val="both"/>
              <w:rPr>
                <w:rFonts w:cs="Arial"/>
                <w:sz w:val="22"/>
                <w:szCs w:val="22"/>
              </w:rPr>
            </w:pPr>
            <w:r>
              <w:rPr>
                <w:rFonts w:cs="Arial"/>
                <w:sz w:val="22"/>
                <w:szCs w:val="22"/>
              </w:rPr>
              <w:lastRenderedPageBreak/>
              <w:t xml:space="preserve">-    </w:t>
            </w:r>
            <w:r w:rsidR="00A25D9D" w:rsidRPr="004B4C96">
              <w:rPr>
                <w:rFonts w:cs="Arial"/>
                <w:sz w:val="22"/>
                <w:szCs w:val="22"/>
              </w:rPr>
              <w:t>Cluster w</w:t>
            </w:r>
            <w:r w:rsidR="00E541E7" w:rsidRPr="004B4C96">
              <w:rPr>
                <w:rFonts w:cs="Arial"/>
                <w:sz w:val="22"/>
                <w:szCs w:val="22"/>
              </w:rPr>
              <w:t xml:space="preserve">ill update stocks and pipeline and </w:t>
            </w:r>
            <w:r w:rsidR="00C10D5A" w:rsidRPr="004B4C96">
              <w:rPr>
                <w:rFonts w:cs="Arial"/>
                <w:sz w:val="22"/>
                <w:szCs w:val="22"/>
              </w:rPr>
              <w:t>recent tent</w:t>
            </w:r>
            <w:r w:rsidR="00E541E7" w:rsidRPr="004B4C96">
              <w:rPr>
                <w:rFonts w:cs="Arial"/>
                <w:sz w:val="22"/>
                <w:szCs w:val="22"/>
              </w:rPr>
              <w:t xml:space="preserve"> replacement efforts. </w:t>
            </w:r>
          </w:p>
          <w:p w14:paraId="19FD7956" w14:textId="77777777" w:rsidR="00EF63D1" w:rsidRDefault="00EF63D1" w:rsidP="00873220">
            <w:pPr>
              <w:pStyle w:val="ListParagraph"/>
              <w:spacing w:after="0" w:line="360" w:lineRule="auto"/>
              <w:ind w:left="360"/>
              <w:jc w:val="both"/>
              <w:rPr>
                <w:rFonts w:cs="Arial"/>
                <w:b/>
                <w:color w:val="000000" w:themeColor="text1"/>
                <w:sz w:val="22"/>
                <w:szCs w:val="22"/>
              </w:rPr>
            </w:pPr>
            <w:r w:rsidRPr="00EF63D1">
              <w:rPr>
                <w:rFonts w:cs="Arial"/>
                <w:b/>
                <w:color w:val="000000" w:themeColor="text1"/>
                <w:sz w:val="22"/>
                <w:szCs w:val="22"/>
              </w:rPr>
              <w:t xml:space="preserve">   b.)  Available plots in Anbar Camps (latest version)</w:t>
            </w:r>
          </w:p>
          <w:p w14:paraId="675F47C6" w14:textId="7FFC363E" w:rsidR="00EF63D1" w:rsidRDefault="00EF63D1" w:rsidP="00EF63D1">
            <w:pPr>
              <w:pStyle w:val="ListParagraph"/>
              <w:numPr>
                <w:ilvl w:val="0"/>
                <w:numId w:val="5"/>
              </w:numPr>
              <w:spacing w:after="0" w:line="360" w:lineRule="auto"/>
              <w:jc w:val="both"/>
              <w:rPr>
                <w:rFonts w:cs="Arial"/>
                <w:color w:val="000000" w:themeColor="text1"/>
                <w:sz w:val="22"/>
                <w:szCs w:val="22"/>
              </w:rPr>
            </w:pPr>
            <w:r w:rsidRPr="00EF63D1">
              <w:rPr>
                <w:rFonts w:cs="Arial"/>
                <w:color w:val="000000" w:themeColor="text1"/>
                <w:sz w:val="22"/>
                <w:szCs w:val="22"/>
              </w:rPr>
              <w:t>Currently there are approximately 7,000 available plots in existing Anbar Camps in HTC , AK and AAF.</w:t>
            </w:r>
          </w:p>
          <w:p w14:paraId="68ABDD51" w14:textId="77777777" w:rsidR="008B4F55" w:rsidRDefault="008B4F55" w:rsidP="008B4F55">
            <w:pPr>
              <w:spacing w:after="0" w:line="360" w:lineRule="auto"/>
              <w:jc w:val="both"/>
              <w:rPr>
                <w:rFonts w:cs="Arial"/>
                <w:color w:val="000000" w:themeColor="text1"/>
                <w:sz w:val="22"/>
                <w:szCs w:val="22"/>
              </w:rPr>
            </w:pPr>
          </w:p>
          <w:p w14:paraId="48F42DCD" w14:textId="3AECC539" w:rsidR="008B4F55" w:rsidRDefault="008B4F55" w:rsidP="008B4F55">
            <w:pPr>
              <w:spacing w:after="0" w:line="360" w:lineRule="auto"/>
              <w:jc w:val="both"/>
              <w:rPr>
                <w:rFonts w:cs="Arial"/>
                <w:color w:val="000000" w:themeColor="text1"/>
                <w:sz w:val="22"/>
                <w:szCs w:val="22"/>
              </w:rPr>
            </w:pPr>
            <w:r w:rsidRPr="008B4F55">
              <w:rPr>
                <w:rFonts w:cs="Arial"/>
                <w:color w:val="000000" w:themeColor="text1"/>
                <w:sz w:val="22"/>
                <w:szCs w:val="22"/>
              </w:rPr>
              <w:t xml:space="preserve">    c.) Summer activities –Gap Analysis (latest version)</w:t>
            </w:r>
          </w:p>
          <w:p w14:paraId="2856EC7B" w14:textId="1EB5DBEB" w:rsidR="008B4F55" w:rsidRDefault="008B4F55" w:rsidP="00E80F1A">
            <w:pPr>
              <w:pStyle w:val="ListParagraph"/>
              <w:numPr>
                <w:ilvl w:val="0"/>
                <w:numId w:val="5"/>
              </w:numPr>
              <w:spacing w:after="0" w:line="360" w:lineRule="auto"/>
              <w:jc w:val="both"/>
              <w:rPr>
                <w:rFonts w:cs="Arial"/>
                <w:color w:val="000000" w:themeColor="text1"/>
                <w:sz w:val="22"/>
                <w:szCs w:val="22"/>
              </w:rPr>
            </w:pPr>
            <w:r>
              <w:rPr>
                <w:rFonts w:cs="Arial"/>
                <w:color w:val="000000" w:themeColor="text1"/>
                <w:sz w:val="22"/>
                <w:szCs w:val="22"/>
              </w:rPr>
              <w:t xml:space="preserve"> </w:t>
            </w:r>
            <w:r w:rsidR="00501A71">
              <w:rPr>
                <w:rFonts w:cs="Arial"/>
                <w:color w:val="000000" w:themeColor="text1"/>
                <w:sz w:val="22"/>
                <w:szCs w:val="22"/>
              </w:rPr>
              <w:t>Wi</w:t>
            </w:r>
            <w:r w:rsidR="00AC4F26">
              <w:rPr>
                <w:rFonts w:cs="Arial"/>
                <w:color w:val="000000" w:themeColor="text1"/>
                <w:sz w:val="22"/>
                <w:szCs w:val="22"/>
              </w:rPr>
              <w:t>th intervention from  CRS  4,381</w:t>
            </w:r>
            <w:r w:rsidR="0022161D">
              <w:rPr>
                <w:rFonts w:cs="Arial"/>
                <w:color w:val="000000" w:themeColor="text1"/>
                <w:sz w:val="22"/>
                <w:szCs w:val="22"/>
              </w:rPr>
              <w:t xml:space="preserve"> basic summer kits for 4, 381</w:t>
            </w:r>
            <w:r w:rsidR="00501A71">
              <w:rPr>
                <w:rFonts w:cs="Arial"/>
                <w:color w:val="000000" w:themeColor="text1"/>
                <w:sz w:val="22"/>
                <w:szCs w:val="22"/>
              </w:rPr>
              <w:t xml:space="preserve"> families in Beiz Biz,</w:t>
            </w:r>
            <w:r w:rsidR="00E80F1A" w:rsidRPr="00E80F1A">
              <w:rPr>
                <w:rFonts w:cs="Arial"/>
                <w:color w:val="000000" w:themeColor="text1"/>
                <w:sz w:val="22"/>
                <w:szCs w:val="22"/>
              </w:rPr>
              <w:t xml:space="preserve"> </w:t>
            </w:r>
            <w:r w:rsidR="00DC0D07">
              <w:rPr>
                <w:rFonts w:cs="Arial"/>
                <w:color w:val="000000" w:themeColor="text1"/>
                <w:sz w:val="22"/>
                <w:szCs w:val="22"/>
              </w:rPr>
              <w:t>Am</w:t>
            </w:r>
            <w:r w:rsidR="00E80F1A" w:rsidRPr="00E80F1A">
              <w:rPr>
                <w:rFonts w:cs="Arial"/>
                <w:color w:val="000000" w:themeColor="text1"/>
                <w:sz w:val="22"/>
                <w:szCs w:val="22"/>
              </w:rPr>
              <w:t>riyat Al-Fallujjah</w:t>
            </w:r>
            <w:r w:rsidR="00E80F1A">
              <w:rPr>
                <w:rFonts w:cs="Arial"/>
                <w:color w:val="000000" w:themeColor="text1"/>
                <w:sz w:val="22"/>
                <w:szCs w:val="22"/>
              </w:rPr>
              <w:t>(</w:t>
            </w:r>
            <w:r w:rsidR="00501A71">
              <w:rPr>
                <w:rFonts w:cs="Arial"/>
                <w:color w:val="000000" w:themeColor="text1"/>
                <w:sz w:val="22"/>
                <w:szCs w:val="22"/>
              </w:rPr>
              <w:t xml:space="preserve"> AAF </w:t>
            </w:r>
            <w:r w:rsidR="00E80F1A">
              <w:rPr>
                <w:rFonts w:cs="Arial"/>
                <w:color w:val="000000" w:themeColor="text1"/>
                <w:sz w:val="22"/>
                <w:szCs w:val="22"/>
              </w:rPr>
              <w:t>)</w:t>
            </w:r>
            <w:r w:rsidR="00501A71">
              <w:rPr>
                <w:rFonts w:cs="Arial"/>
                <w:color w:val="000000" w:themeColor="text1"/>
                <w:sz w:val="22"/>
                <w:szCs w:val="22"/>
              </w:rPr>
              <w:t xml:space="preserve">and </w:t>
            </w:r>
            <w:r w:rsidR="00E80F1A">
              <w:rPr>
                <w:rFonts w:cs="Arial"/>
                <w:color w:val="000000" w:themeColor="text1"/>
                <w:sz w:val="22"/>
                <w:szCs w:val="22"/>
              </w:rPr>
              <w:t>Habbanniya Tourist City (</w:t>
            </w:r>
            <w:r w:rsidR="00501A71">
              <w:rPr>
                <w:rFonts w:cs="Arial"/>
                <w:color w:val="000000" w:themeColor="text1"/>
                <w:sz w:val="22"/>
                <w:szCs w:val="22"/>
              </w:rPr>
              <w:t>HTC</w:t>
            </w:r>
            <w:r w:rsidR="00E80F1A">
              <w:rPr>
                <w:rFonts w:cs="Arial"/>
                <w:color w:val="000000" w:themeColor="text1"/>
                <w:sz w:val="22"/>
                <w:szCs w:val="22"/>
              </w:rPr>
              <w:t>)</w:t>
            </w:r>
            <w:r w:rsidR="00501A71">
              <w:rPr>
                <w:rFonts w:cs="Arial"/>
                <w:color w:val="000000" w:themeColor="text1"/>
                <w:sz w:val="22"/>
                <w:szCs w:val="22"/>
              </w:rPr>
              <w:t xml:space="preserve"> , IOM sending 2,000 summer top up kits</w:t>
            </w:r>
            <w:r w:rsidR="00E80F1A">
              <w:rPr>
                <w:rFonts w:cs="Arial"/>
                <w:color w:val="000000" w:themeColor="text1"/>
                <w:sz w:val="22"/>
                <w:szCs w:val="22"/>
              </w:rPr>
              <w:t xml:space="preserve"> for 2,000 families in AAF , Kilo 18</w:t>
            </w:r>
            <w:r w:rsidR="00501A71">
              <w:rPr>
                <w:rFonts w:cs="Arial"/>
                <w:color w:val="000000" w:themeColor="text1"/>
                <w:sz w:val="22"/>
                <w:szCs w:val="22"/>
              </w:rPr>
              <w:t xml:space="preserve">  , MODM planning to distribute 2,000 A</w:t>
            </w:r>
            <w:r w:rsidR="00907A79">
              <w:rPr>
                <w:rFonts w:cs="Arial"/>
                <w:color w:val="000000" w:themeColor="text1"/>
                <w:sz w:val="22"/>
                <w:szCs w:val="22"/>
              </w:rPr>
              <w:t xml:space="preserve">ir </w:t>
            </w:r>
            <w:r w:rsidR="00501A71">
              <w:rPr>
                <w:rFonts w:cs="Arial"/>
                <w:color w:val="000000" w:themeColor="text1"/>
                <w:sz w:val="22"/>
                <w:szCs w:val="22"/>
              </w:rPr>
              <w:t>W</w:t>
            </w:r>
            <w:r w:rsidR="00907A79">
              <w:rPr>
                <w:rFonts w:cs="Arial"/>
                <w:color w:val="000000" w:themeColor="text1"/>
                <w:sz w:val="22"/>
                <w:szCs w:val="22"/>
              </w:rPr>
              <w:t xml:space="preserve">ater </w:t>
            </w:r>
            <w:r w:rsidR="00501A71">
              <w:rPr>
                <w:rFonts w:cs="Arial"/>
                <w:color w:val="000000" w:themeColor="text1"/>
                <w:sz w:val="22"/>
                <w:szCs w:val="22"/>
              </w:rPr>
              <w:t>C</w:t>
            </w:r>
            <w:r w:rsidR="00907A79">
              <w:rPr>
                <w:rFonts w:cs="Arial"/>
                <w:color w:val="000000" w:themeColor="text1"/>
                <w:sz w:val="22"/>
                <w:szCs w:val="22"/>
              </w:rPr>
              <w:t>ooler</w:t>
            </w:r>
            <w:r w:rsidR="00501A71">
              <w:rPr>
                <w:rFonts w:cs="Arial"/>
                <w:color w:val="000000" w:themeColor="text1"/>
                <w:sz w:val="22"/>
                <w:szCs w:val="22"/>
              </w:rPr>
              <w:t>s</w:t>
            </w:r>
            <w:r w:rsidR="00907A79">
              <w:rPr>
                <w:rFonts w:cs="Arial"/>
                <w:color w:val="000000" w:themeColor="text1"/>
                <w:sz w:val="22"/>
                <w:szCs w:val="22"/>
              </w:rPr>
              <w:t xml:space="preserve"> (AWCs)</w:t>
            </w:r>
            <w:r w:rsidR="00501A71">
              <w:rPr>
                <w:rFonts w:cs="Arial"/>
                <w:color w:val="000000" w:themeColor="text1"/>
                <w:sz w:val="22"/>
                <w:szCs w:val="22"/>
              </w:rPr>
              <w:t xml:space="preserve"> , 750 already distributed</w:t>
            </w:r>
            <w:r w:rsidR="00907A79">
              <w:rPr>
                <w:rFonts w:cs="Arial"/>
                <w:color w:val="000000" w:themeColor="text1"/>
                <w:sz w:val="22"/>
                <w:szCs w:val="22"/>
              </w:rPr>
              <w:t xml:space="preserve"> for 750 families</w:t>
            </w:r>
            <w:r w:rsidR="00501A71">
              <w:rPr>
                <w:rFonts w:cs="Arial"/>
                <w:color w:val="000000" w:themeColor="text1"/>
                <w:sz w:val="22"/>
                <w:szCs w:val="22"/>
              </w:rPr>
              <w:t xml:space="preserve">, 450  in AAF and 300  in HTC, and NRC distributing 1,550 </w:t>
            </w:r>
            <w:r w:rsidR="00501A71" w:rsidRPr="00501A71">
              <w:rPr>
                <w:rFonts w:cs="Arial"/>
                <w:color w:val="000000" w:themeColor="text1"/>
                <w:sz w:val="22"/>
                <w:szCs w:val="22"/>
              </w:rPr>
              <w:t>Supplemental Season</w:t>
            </w:r>
            <w:r w:rsidR="00277614">
              <w:rPr>
                <w:rFonts w:cs="Arial"/>
                <w:color w:val="000000" w:themeColor="text1"/>
                <w:sz w:val="22"/>
                <w:szCs w:val="22"/>
              </w:rPr>
              <w:t>al Kits to be distributed in Bze</w:t>
            </w:r>
            <w:r w:rsidR="00501A71" w:rsidRPr="00501A71">
              <w:rPr>
                <w:rFonts w:cs="Arial"/>
                <w:color w:val="000000" w:themeColor="text1"/>
                <w:sz w:val="22"/>
                <w:szCs w:val="22"/>
              </w:rPr>
              <w:t>ibiz and Ameriyat Al-Falluj</w:t>
            </w:r>
            <w:r w:rsidR="00E80F1A">
              <w:rPr>
                <w:rFonts w:cs="Arial"/>
                <w:color w:val="000000" w:themeColor="text1"/>
                <w:sz w:val="22"/>
                <w:szCs w:val="22"/>
              </w:rPr>
              <w:t>jah</w:t>
            </w:r>
            <w:r w:rsidR="00501A71">
              <w:rPr>
                <w:rFonts w:cs="Arial"/>
                <w:color w:val="000000" w:themeColor="text1"/>
                <w:sz w:val="22"/>
                <w:szCs w:val="22"/>
              </w:rPr>
              <w:t xml:space="preserve"> .</w:t>
            </w:r>
            <w:r w:rsidR="00CD3151">
              <w:rPr>
                <w:rFonts w:cs="Arial"/>
                <w:color w:val="000000" w:themeColor="text1"/>
                <w:sz w:val="22"/>
                <w:szCs w:val="22"/>
              </w:rPr>
              <w:t xml:space="preserve"> The current gap of 9,794 identified in April 2017 will be covered by the end of August 2017. </w:t>
            </w:r>
          </w:p>
          <w:p w14:paraId="29BAFD2E" w14:textId="77777777" w:rsidR="008B4F55" w:rsidRDefault="008B4F55" w:rsidP="00966B81">
            <w:pPr>
              <w:pStyle w:val="ListParagraph"/>
              <w:spacing w:after="0" w:line="360" w:lineRule="auto"/>
              <w:ind w:left="360"/>
              <w:jc w:val="both"/>
              <w:rPr>
                <w:rFonts w:cs="Arial"/>
                <w:color w:val="000000" w:themeColor="text1"/>
                <w:sz w:val="22"/>
                <w:szCs w:val="22"/>
              </w:rPr>
            </w:pPr>
          </w:p>
          <w:p w14:paraId="144B9FB4" w14:textId="5A7FEDB6" w:rsidR="00EF63D1" w:rsidRPr="00966B81" w:rsidRDefault="00966B81" w:rsidP="00966B81">
            <w:pPr>
              <w:pStyle w:val="ListParagraph"/>
              <w:spacing w:after="0" w:line="360" w:lineRule="auto"/>
              <w:ind w:left="360"/>
              <w:jc w:val="both"/>
              <w:rPr>
                <w:rFonts w:cs="Arial"/>
                <w:color w:val="000000" w:themeColor="text1"/>
                <w:sz w:val="22"/>
                <w:szCs w:val="22"/>
              </w:rPr>
            </w:pPr>
            <w:r w:rsidRPr="00966B81">
              <w:rPr>
                <w:rFonts w:cs="Arial"/>
                <w:color w:val="000000" w:themeColor="text1"/>
                <w:sz w:val="22"/>
                <w:szCs w:val="22"/>
              </w:rPr>
              <w:t xml:space="preserve">The </w:t>
            </w:r>
            <w:r>
              <w:rPr>
                <w:rFonts w:cs="Arial"/>
                <w:color w:val="000000" w:themeColor="text1"/>
                <w:sz w:val="22"/>
                <w:szCs w:val="22"/>
              </w:rPr>
              <w:t xml:space="preserve">Cluster is compiling winterization plans with a focus on Kerosene, one of the major challenges faced during winter. IOM has shared winterization plan for the entire country aiming at 6,000 winter Kits. Details to be shared under the consolidated C&amp;S winterization plan. MODM plans to distribute 50 litres of Kerosene per family per month through the government PDS system. </w:t>
            </w:r>
            <w:r w:rsidR="003C16B2">
              <w:rPr>
                <w:rFonts w:cs="Arial"/>
                <w:color w:val="000000" w:themeColor="text1"/>
                <w:sz w:val="22"/>
                <w:szCs w:val="22"/>
              </w:rPr>
              <w:t>The Cluster will obtain MODM plans regarding Kerosene .</w:t>
            </w:r>
            <w:r>
              <w:rPr>
                <w:rFonts w:cs="Arial"/>
                <w:color w:val="000000" w:themeColor="text1"/>
                <w:sz w:val="22"/>
                <w:szCs w:val="22"/>
              </w:rPr>
              <w:t xml:space="preserve">Partners are encouraged to share their winter plans for consolidation. </w:t>
            </w:r>
          </w:p>
        </w:tc>
        <w:tc>
          <w:tcPr>
            <w:tcW w:w="2375" w:type="dxa"/>
            <w:shd w:val="clear" w:color="auto" w:fill="auto"/>
          </w:tcPr>
          <w:p w14:paraId="614FB7BE" w14:textId="77777777" w:rsidR="00C86C32" w:rsidRDefault="002730A5" w:rsidP="002730A5">
            <w:pPr>
              <w:pStyle w:val="ListParagraph"/>
              <w:numPr>
                <w:ilvl w:val="0"/>
                <w:numId w:val="5"/>
              </w:numPr>
              <w:spacing w:after="0" w:line="240" w:lineRule="auto"/>
              <w:rPr>
                <w:rFonts w:cs="Arial"/>
                <w:sz w:val="22"/>
                <w:szCs w:val="22"/>
              </w:rPr>
            </w:pPr>
            <w:r w:rsidRPr="002730A5">
              <w:rPr>
                <w:rFonts w:cs="Arial"/>
                <w:sz w:val="22"/>
                <w:szCs w:val="22"/>
              </w:rPr>
              <w:lastRenderedPageBreak/>
              <w:t>Cluster to update stocks and pipeline of Western Anbar and Salah a Din Pre positioning</w:t>
            </w:r>
          </w:p>
          <w:p w14:paraId="209835F4" w14:textId="77777777" w:rsidR="00A25D9D" w:rsidRDefault="00A25D9D" w:rsidP="00A25D9D">
            <w:pPr>
              <w:pStyle w:val="ListParagraph"/>
              <w:numPr>
                <w:ilvl w:val="0"/>
                <w:numId w:val="5"/>
              </w:numPr>
              <w:spacing w:after="0" w:line="240" w:lineRule="auto"/>
              <w:rPr>
                <w:rFonts w:cs="Arial"/>
                <w:sz w:val="22"/>
                <w:szCs w:val="22"/>
              </w:rPr>
            </w:pPr>
            <w:r w:rsidRPr="00A25D9D">
              <w:rPr>
                <w:rFonts w:cs="Arial"/>
                <w:sz w:val="22"/>
                <w:szCs w:val="22"/>
              </w:rPr>
              <w:t>UNHCR to share MODM tent replacement figures</w:t>
            </w:r>
          </w:p>
          <w:p w14:paraId="343A8A51" w14:textId="41BAD5F3" w:rsidR="001B2F38" w:rsidRPr="00767F82" w:rsidRDefault="001B2F38" w:rsidP="001B2F38">
            <w:pPr>
              <w:pStyle w:val="ListParagraph"/>
              <w:numPr>
                <w:ilvl w:val="0"/>
                <w:numId w:val="5"/>
              </w:numPr>
              <w:spacing w:after="0" w:line="240" w:lineRule="auto"/>
              <w:rPr>
                <w:rFonts w:cs="Arial"/>
                <w:sz w:val="22"/>
                <w:szCs w:val="22"/>
              </w:rPr>
            </w:pPr>
            <w:r w:rsidRPr="001B2F38">
              <w:rPr>
                <w:rFonts w:cs="Arial"/>
                <w:sz w:val="22"/>
                <w:szCs w:val="22"/>
              </w:rPr>
              <w:t>Partners requested to share winterisation plans</w:t>
            </w:r>
          </w:p>
        </w:tc>
      </w:tr>
      <w:tr w:rsidR="00C86C32" w:rsidRPr="00767F82" w14:paraId="7C165B5B" w14:textId="77777777" w:rsidTr="004A37B7">
        <w:trPr>
          <w:trHeight w:val="2024"/>
        </w:trPr>
        <w:tc>
          <w:tcPr>
            <w:tcW w:w="2440" w:type="dxa"/>
            <w:shd w:val="clear" w:color="auto" w:fill="auto"/>
          </w:tcPr>
          <w:p w14:paraId="516C6D73" w14:textId="77E8C169" w:rsidR="00C86C32" w:rsidRPr="00767F82" w:rsidRDefault="00C86C32" w:rsidP="00982AA6">
            <w:pPr>
              <w:pStyle w:val="ListParagraph"/>
              <w:autoSpaceDE w:val="0"/>
              <w:autoSpaceDN w:val="0"/>
              <w:adjustRightInd w:val="0"/>
              <w:spacing w:after="0" w:line="240" w:lineRule="auto"/>
              <w:ind w:left="360"/>
              <w:jc w:val="both"/>
              <w:rPr>
                <w:rFonts w:cs="Arial"/>
                <w:b/>
                <w:bCs/>
                <w:sz w:val="22"/>
                <w:szCs w:val="22"/>
              </w:rPr>
            </w:pPr>
          </w:p>
          <w:p w14:paraId="7427769D" w14:textId="678FF307" w:rsidR="000438A8" w:rsidRPr="00767F82" w:rsidRDefault="000311E4" w:rsidP="000311E4">
            <w:pPr>
              <w:pStyle w:val="ListParagraph"/>
              <w:numPr>
                <w:ilvl w:val="0"/>
                <w:numId w:val="40"/>
              </w:numPr>
              <w:autoSpaceDE w:val="0"/>
              <w:autoSpaceDN w:val="0"/>
              <w:adjustRightInd w:val="0"/>
              <w:spacing w:after="0" w:line="240" w:lineRule="auto"/>
              <w:jc w:val="both"/>
              <w:rPr>
                <w:rFonts w:cs="Arial"/>
                <w:b/>
                <w:bCs/>
                <w:sz w:val="22"/>
                <w:szCs w:val="22"/>
              </w:rPr>
            </w:pPr>
            <w:r>
              <w:rPr>
                <w:rFonts w:cs="Arial"/>
                <w:b/>
                <w:bCs/>
                <w:sz w:val="22"/>
                <w:szCs w:val="22"/>
              </w:rPr>
              <w:t>Governorate Updates</w:t>
            </w:r>
          </w:p>
        </w:tc>
        <w:tc>
          <w:tcPr>
            <w:tcW w:w="11060" w:type="dxa"/>
            <w:shd w:val="clear" w:color="auto" w:fill="auto"/>
          </w:tcPr>
          <w:p w14:paraId="7C402186" w14:textId="77777777" w:rsidR="00814AD0" w:rsidRDefault="00814AD0" w:rsidP="00125AE6">
            <w:pPr>
              <w:pStyle w:val="ListParagraph"/>
              <w:spacing w:after="0" w:line="360" w:lineRule="auto"/>
              <w:ind w:left="360"/>
              <w:rPr>
                <w:rFonts w:cs="Arial"/>
                <w:b/>
                <w:sz w:val="22"/>
                <w:szCs w:val="22"/>
              </w:rPr>
            </w:pPr>
          </w:p>
          <w:p w14:paraId="4353146E" w14:textId="6543A3FD" w:rsidR="00814AD0" w:rsidRDefault="00814AD0" w:rsidP="00125AE6">
            <w:pPr>
              <w:pStyle w:val="ListParagraph"/>
              <w:spacing w:after="0" w:line="360" w:lineRule="auto"/>
              <w:ind w:left="360"/>
              <w:rPr>
                <w:rFonts w:cs="Arial"/>
                <w:b/>
                <w:sz w:val="22"/>
                <w:szCs w:val="22"/>
              </w:rPr>
            </w:pPr>
            <w:r>
              <w:rPr>
                <w:rFonts w:cs="Arial"/>
                <w:b/>
                <w:sz w:val="22"/>
                <w:szCs w:val="22"/>
              </w:rPr>
              <w:t>Baghdad</w:t>
            </w:r>
          </w:p>
          <w:p w14:paraId="75F5A829" w14:textId="77777777" w:rsidR="00C86C32" w:rsidRPr="00814AD0" w:rsidRDefault="00725CD0" w:rsidP="00125AE6">
            <w:pPr>
              <w:pStyle w:val="ListParagraph"/>
              <w:spacing w:after="0" w:line="360" w:lineRule="auto"/>
              <w:ind w:left="360"/>
              <w:rPr>
                <w:rFonts w:cs="Arial"/>
                <w:b/>
                <w:sz w:val="22"/>
                <w:szCs w:val="22"/>
              </w:rPr>
            </w:pPr>
            <w:r w:rsidRPr="00814AD0">
              <w:rPr>
                <w:rFonts w:cs="Arial"/>
                <w:b/>
                <w:sz w:val="22"/>
                <w:szCs w:val="22"/>
              </w:rPr>
              <w:t>UNHCR</w:t>
            </w:r>
          </w:p>
          <w:p w14:paraId="50A58A8A" w14:textId="55DCC8DE" w:rsidR="00725CD0" w:rsidRPr="00725CD0" w:rsidRDefault="00725CD0" w:rsidP="00125AE6">
            <w:pPr>
              <w:pStyle w:val="ListParagraph"/>
              <w:numPr>
                <w:ilvl w:val="0"/>
                <w:numId w:val="5"/>
              </w:numPr>
              <w:spacing w:after="0" w:line="360" w:lineRule="auto"/>
              <w:rPr>
                <w:rFonts w:cs="Arial"/>
                <w:sz w:val="22"/>
                <w:szCs w:val="22"/>
              </w:rPr>
            </w:pPr>
            <w:r w:rsidRPr="00725CD0">
              <w:rPr>
                <w:rFonts w:cs="Arial"/>
                <w:sz w:val="22"/>
                <w:szCs w:val="22"/>
              </w:rPr>
              <w:t xml:space="preserve">CRIs Kits Distributed: 558 kits </w:t>
            </w:r>
            <w:r w:rsidR="00FC45EE">
              <w:rPr>
                <w:rFonts w:cs="Arial"/>
                <w:sz w:val="22"/>
                <w:szCs w:val="22"/>
              </w:rPr>
              <w:t>as 315 Anbar, 70 K</w:t>
            </w:r>
            <w:r w:rsidRPr="00725CD0">
              <w:rPr>
                <w:rFonts w:cs="Arial"/>
                <w:sz w:val="22"/>
                <w:szCs w:val="22"/>
              </w:rPr>
              <w:t xml:space="preserve">irkuk, 173 in Salah a Din </w:t>
            </w:r>
          </w:p>
          <w:p w14:paraId="79C0AAF1" w14:textId="7F2043D8" w:rsidR="00725CD0" w:rsidRPr="00725CD0" w:rsidRDefault="00725CD0" w:rsidP="00125AE6">
            <w:pPr>
              <w:pStyle w:val="ListParagraph"/>
              <w:numPr>
                <w:ilvl w:val="0"/>
                <w:numId w:val="5"/>
              </w:numPr>
              <w:spacing w:after="0" w:line="360" w:lineRule="auto"/>
              <w:rPr>
                <w:rFonts w:cs="Arial"/>
                <w:sz w:val="22"/>
                <w:szCs w:val="22"/>
              </w:rPr>
            </w:pPr>
            <w:r w:rsidRPr="00725CD0">
              <w:rPr>
                <w:rFonts w:cs="Arial"/>
                <w:sz w:val="22"/>
                <w:szCs w:val="22"/>
              </w:rPr>
              <w:t>Tents Installed: 220 in Anbar HTC camps</w:t>
            </w:r>
          </w:p>
          <w:p w14:paraId="6F6AE572" w14:textId="13D7AABC" w:rsidR="00725CD0" w:rsidRPr="00725CD0" w:rsidRDefault="00725CD0" w:rsidP="00125AE6">
            <w:pPr>
              <w:pStyle w:val="ListParagraph"/>
              <w:numPr>
                <w:ilvl w:val="0"/>
                <w:numId w:val="5"/>
              </w:numPr>
              <w:spacing w:after="0" w:line="360" w:lineRule="auto"/>
              <w:rPr>
                <w:rFonts w:cs="Arial"/>
                <w:sz w:val="22"/>
                <w:szCs w:val="22"/>
              </w:rPr>
            </w:pPr>
            <w:r w:rsidRPr="00725CD0">
              <w:rPr>
                <w:rFonts w:cs="Arial"/>
                <w:sz w:val="22"/>
                <w:szCs w:val="22"/>
              </w:rPr>
              <w:t xml:space="preserve"> Replaced tent from WH Stock: 324 in HTC camps </w:t>
            </w:r>
          </w:p>
          <w:p w14:paraId="72F13707" w14:textId="1E4834F7" w:rsidR="00725CD0" w:rsidRPr="00725CD0" w:rsidRDefault="00FC45EE" w:rsidP="00125AE6">
            <w:pPr>
              <w:pStyle w:val="ListParagraph"/>
              <w:numPr>
                <w:ilvl w:val="0"/>
                <w:numId w:val="5"/>
              </w:numPr>
              <w:spacing w:after="0" w:line="360" w:lineRule="auto"/>
              <w:rPr>
                <w:rFonts w:cs="Arial"/>
                <w:sz w:val="22"/>
                <w:szCs w:val="22"/>
              </w:rPr>
            </w:pPr>
            <w:r>
              <w:rPr>
                <w:rFonts w:cs="Arial"/>
                <w:sz w:val="22"/>
                <w:szCs w:val="22"/>
              </w:rPr>
              <w:t xml:space="preserve"> Plastic Sheet: 130 K</w:t>
            </w:r>
            <w:r w:rsidR="00725CD0" w:rsidRPr="00725CD0">
              <w:rPr>
                <w:rFonts w:cs="Arial"/>
                <w:sz w:val="22"/>
                <w:szCs w:val="22"/>
              </w:rPr>
              <w:t>irkuk gov</w:t>
            </w:r>
            <w:r>
              <w:rPr>
                <w:rFonts w:cs="Arial"/>
                <w:sz w:val="22"/>
                <w:szCs w:val="22"/>
              </w:rPr>
              <w:t>ernorate</w:t>
            </w:r>
            <w:r w:rsidR="00725CD0" w:rsidRPr="00725CD0">
              <w:rPr>
                <w:rFonts w:cs="Arial"/>
                <w:sz w:val="22"/>
                <w:szCs w:val="22"/>
              </w:rPr>
              <w:t>.</w:t>
            </w:r>
          </w:p>
          <w:p w14:paraId="2AD9080C" w14:textId="3FAAC32F" w:rsidR="00725CD0" w:rsidRPr="00725CD0" w:rsidRDefault="00725CD0" w:rsidP="00125AE6">
            <w:pPr>
              <w:pStyle w:val="ListParagraph"/>
              <w:numPr>
                <w:ilvl w:val="0"/>
                <w:numId w:val="5"/>
              </w:numPr>
              <w:spacing w:after="0" w:line="360" w:lineRule="auto"/>
              <w:rPr>
                <w:rFonts w:cs="Arial"/>
                <w:sz w:val="22"/>
                <w:szCs w:val="22"/>
              </w:rPr>
            </w:pPr>
            <w:r w:rsidRPr="00725CD0">
              <w:rPr>
                <w:rFonts w:cs="Arial"/>
                <w:sz w:val="22"/>
                <w:szCs w:val="22"/>
              </w:rPr>
              <w:t xml:space="preserve">Water Tanks distributed: 250 in Al-Alam camp </w:t>
            </w:r>
            <w:r w:rsidR="00FC45EE">
              <w:rPr>
                <w:rFonts w:cs="Arial"/>
                <w:sz w:val="22"/>
                <w:szCs w:val="22"/>
              </w:rPr>
              <w:t>in Salah a Din</w:t>
            </w:r>
          </w:p>
          <w:p w14:paraId="7BAA59B9" w14:textId="04995074" w:rsidR="00725CD0" w:rsidRPr="00125AE6" w:rsidRDefault="00725CD0" w:rsidP="00125AE6">
            <w:pPr>
              <w:pStyle w:val="ListParagraph"/>
              <w:numPr>
                <w:ilvl w:val="0"/>
                <w:numId w:val="5"/>
              </w:numPr>
              <w:spacing w:after="0" w:line="360" w:lineRule="auto"/>
              <w:rPr>
                <w:rFonts w:cs="Arial"/>
                <w:sz w:val="22"/>
                <w:szCs w:val="22"/>
              </w:rPr>
            </w:pPr>
            <w:r w:rsidRPr="00725CD0">
              <w:rPr>
                <w:rFonts w:cs="Arial"/>
                <w:sz w:val="22"/>
                <w:szCs w:val="22"/>
              </w:rPr>
              <w:t xml:space="preserve"> Rub Halls installed: 6 in kilo 18 camp</w:t>
            </w:r>
          </w:p>
          <w:p w14:paraId="514100D9" w14:textId="77777777" w:rsidR="00725CD0" w:rsidRPr="00125AE6" w:rsidRDefault="00725CD0" w:rsidP="00125AE6">
            <w:pPr>
              <w:pStyle w:val="ListParagraph"/>
              <w:spacing w:after="0" w:line="360" w:lineRule="auto"/>
              <w:ind w:left="360"/>
              <w:rPr>
                <w:rFonts w:cs="Arial"/>
                <w:b/>
                <w:sz w:val="22"/>
                <w:szCs w:val="22"/>
              </w:rPr>
            </w:pPr>
            <w:r w:rsidRPr="00125AE6">
              <w:rPr>
                <w:rFonts w:cs="Arial"/>
                <w:b/>
                <w:sz w:val="22"/>
                <w:szCs w:val="22"/>
              </w:rPr>
              <w:t>CRS.</w:t>
            </w:r>
          </w:p>
          <w:p w14:paraId="6F73167C" w14:textId="77777777" w:rsidR="00725CD0" w:rsidRPr="00125AE6" w:rsidRDefault="00125AE6" w:rsidP="00125AE6">
            <w:pPr>
              <w:pStyle w:val="ListParagraph"/>
              <w:numPr>
                <w:ilvl w:val="0"/>
                <w:numId w:val="5"/>
              </w:numPr>
              <w:spacing w:after="0" w:line="360" w:lineRule="auto"/>
              <w:rPr>
                <w:rFonts w:cs="Arial"/>
                <w:sz w:val="22"/>
                <w:szCs w:val="22"/>
              </w:rPr>
            </w:pPr>
            <w:r w:rsidRPr="00125AE6">
              <w:rPr>
                <w:rFonts w:cs="Arial"/>
                <w:sz w:val="22"/>
                <w:szCs w:val="22"/>
              </w:rPr>
              <w:t>Distributed 280 NFI kits in  AAF</w:t>
            </w:r>
          </w:p>
          <w:p w14:paraId="60465106" w14:textId="77777777" w:rsidR="00125AE6" w:rsidRDefault="00125AE6" w:rsidP="00125AE6">
            <w:pPr>
              <w:pStyle w:val="ListParagraph"/>
              <w:numPr>
                <w:ilvl w:val="0"/>
                <w:numId w:val="5"/>
              </w:numPr>
              <w:spacing w:after="0" w:line="360" w:lineRule="auto"/>
              <w:rPr>
                <w:rFonts w:cs="Arial"/>
                <w:sz w:val="22"/>
                <w:szCs w:val="22"/>
              </w:rPr>
            </w:pPr>
            <w:r w:rsidRPr="00125AE6">
              <w:rPr>
                <w:rFonts w:cs="Arial"/>
                <w:sz w:val="22"/>
                <w:szCs w:val="22"/>
              </w:rPr>
              <w:t xml:space="preserve">Distributed 1,500 NFI kits in Beiz Biz </w:t>
            </w:r>
          </w:p>
          <w:p w14:paraId="6658FDCF" w14:textId="544359CE" w:rsidR="00814AD0" w:rsidRPr="00814AD0" w:rsidRDefault="00814AD0" w:rsidP="00814AD0">
            <w:pPr>
              <w:spacing w:after="0" w:line="360" w:lineRule="auto"/>
              <w:ind w:left="360"/>
              <w:rPr>
                <w:rFonts w:cs="Arial"/>
                <w:b/>
                <w:sz w:val="22"/>
                <w:szCs w:val="22"/>
              </w:rPr>
            </w:pPr>
            <w:r w:rsidRPr="00814AD0">
              <w:rPr>
                <w:rFonts w:cs="Arial"/>
                <w:b/>
                <w:sz w:val="22"/>
                <w:szCs w:val="22"/>
              </w:rPr>
              <w:t>IOM</w:t>
            </w:r>
          </w:p>
          <w:p w14:paraId="36D9171E" w14:textId="1E125E13" w:rsidR="00814AD0" w:rsidRDefault="00826AE7" w:rsidP="00826AE7">
            <w:pPr>
              <w:pStyle w:val="ListParagraph"/>
              <w:numPr>
                <w:ilvl w:val="0"/>
                <w:numId w:val="5"/>
              </w:numPr>
              <w:spacing w:after="0" w:line="360" w:lineRule="auto"/>
              <w:rPr>
                <w:rFonts w:cs="Arial"/>
                <w:sz w:val="22"/>
                <w:szCs w:val="22"/>
              </w:rPr>
            </w:pPr>
            <w:r>
              <w:rPr>
                <w:rFonts w:cs="Arial"/>
                <w:sz w:val="22"/>
                <w:szCs w:val="22"/>
              </w:rPr>
              <w:t>More than 400 IDP families have been evicted from Public buildings (Mosques, Schools) and Al Amal Al Mansheed Camp in Al Dura area and in informal settlements in Al Adhamiya – Baghdad according to a securiyu authorities order to vacate some of the IDP settlements in Baghdad.</w:t>
            </w:r>
          </w:p>
          <w:p w14:paraId="02135C67" w14:textId="148CE20E" w:rsidR="00826AE7" w:rsidRDefault="00826AE7" w:rsidP="00826AE7">
            <w:pPr>
              <w:pStyle w:val="ListParagraph"/>
              <w:numPr>
                <w:ilvl w:val="0"/>
                <w:numId w:val="5"/>
              </w:numPr>
              <w:spacing w:after="0" w:line="360" w:lineRule="auto"/>
              <w:rPr>
                <w:rFonts w:cs="Arial"/>
                <w:sz w:val="22"/>
                <w:szCs w:val="22"/>
              </w:rPr>
            </w:pPr>
            <w:r>
              <w:rPr>
                <w:rFonts w:cs="Arial"/>
                <w:sz w:val="22"/>
                <w:szCs w:val="22"/>
              </w:rPr>
              <w:t xml:space="preserve">More than 600 IDP families will leave these settlements in the coming days. </w:t>
            </w:r>
            <w:r w:rsidR="00E17DEA">
              <w:rPr>
                <w:rFonts w:cs="Arial"/>
                <w:sz w:val="22"/>
                <w:szCs w:val="22"/>
              </w:rPr>
              <w:t>Some of the IDPs</w:t>
            </w:r>
            <w:r w:rsidR="00E97722">
              <w:rPr>
                <w:rFonts w:cs="Arial"/>
                <w:sz w:val="22"/>
                <w:szCs w:val="22"/>
              </w:rPr>
              <w:t xml:space="preserve"> have </w:t>
            </w:r>
            <w:r w:rsidR="00E17DEA">
              <w:rPr>
                <w:rFonts w:cs="Arial"/>
                <w:sz w:val="22"/>
                <w:szCs w:val="22"/>
              </w:rPr>
              <w:t xml:space="preserve"> returned to </w:t>
            </w:r>
            <w:r w:rsidR="00E97722">
              <w:rPr>
                <w:rFonts w:cs="Arial"/>
                <w:sz w:val="22"/>
                <w:szCs w:val="22"/>
              </w:rPr>
              <w:t xml:space="preserve">their </w:t>
            </w:r>
            <w:r w:rsidR="00E17DEA">
              <w:rPr>
                <w:rFonts w:cs="Arial"/>
                <w:sz w:val="22"/>
                <w:szCs w:val="22"/>
              </w:rPr>
              <w:t xml:space="preserve">areas of </w:t>
            </w:r>
            <w:r w:rsidR="00E97722">
              <w:rPr>
                <w:rFonts w:cs="Arial"/>
                <w:sz w:val="22"/>
                <w:szCs w:val="22"/>
              </w:rPr>
              <w:t>origin</w:t>
            </w:r>
            <w:r w:rsidR="00E17DEA">
              <w:rPr>
                <w:rFonts w:cs="Arial"/>
                <w:sz w:val="22"/>
                <w:szCs w:val="22"/>
              </w:rPr>
              <w:t xml:space="preserve"> in Anbar and Mosul. Some have rented houses in the same neighborhood. Few of them have relocated to Nabi Yunis camp.</w:t>
            </w:r>
          </w:p>
          <w:p w14:paraId="41AFC975" w14:textId="44B4367B" w:rsidR="00826AE7" w:rsidRDefault="00826AE7" w:rsidP="00826AE7">
            <w:pPr>
              <w:pStyle w:val="ListParagraph"/>
              <w:numPr>
                <w:ilvl w:val="0"/>
                <w:numId w:val="5"/>
              </w:numPr>
              <w:spacing w:after="0" w:line="360" w:lineRule="auto"/>
              <w:rPr>
                <w:rFonts w:cs="Arial"/>
                <w:sz w:val="22"/>
                <w:szCs w:val="22"/>
              </w:rPr>
            </w:pPr>
            <w:r>
              <w:rPr>
                <w:rFonts w:cs="Arial"/>
                <w:sz w:val="22"/>
                <w:szCs w:val="22"/>
              </w:rPr>
              <w:t>In Diyala; 104 families returned to their homes in Al Mugdidiya District on 7</w:t>
            </w:r>
            <w:r w:rsidRPr="00826AE7">
              <w:rPr>
                <w:rFonts w:cs="Arial"/>
                <w:sz w:val="22"/>
                <w:szCs w:val="22"/>
                <w:vertAlign w:val="superscript"/>
              </w:rPr>
              <w:t>th</w:t>
            </w:r>
            <w:r>
              <w:rPr>
                <w:rFonts w:cs="Arial"/>
                <w:sz w:val="22"/>
                <w:szCs w:val="22"/>
              </w:rPr>
              <w:t xml:space="preserve"> August 2017, 340 families followed on 9</w:t>
            </w:r>
            <w:r w:rsidRPr="00826AE7">
              <w:rPr>
                <w:rFonts w:cs="Arial"/>
                <w:sz w:val="22"/>
                <w:szCs w:val="22"/>
                <w:vertAlign w:val="superscript"/>
              </w:rPr>
              <w:t>th</w:t>
            </w:r>
            <w:r>
              <w:rPr>
                <w:rFonts w:cs="Arial"/>
                <w:sz w:val="22"/>
                <w:szCs w:val="22"/>
              </w:rPr>
              <w:t xml:space="preserve"> August 2017. </w:t>
            </w:r>
          </w:p>
          <w:p w14:paraId="10C8EF1C" w14:textId="6150F6F0" w:rsidR="00826AE7" w:rsidRPr="00826AE7" w:rsidRDefault="00826AE7" w:rsidP="00826AE7">
            <w:pPr>
              <w:pStyle w:val="ListParagraph"/>
              <w:numPr>
                <w:ilvl w:val="0"/>
                <w:numId w:val="5"/>
              </w:numPr>
              <w:spacing w:after="0" w:line="360" w:lineRule="auto"/>
              <w:rPr>
                <w:rFonts w:cs="Arial"/>
                <w:sz w:val="22"/>
                <w:szCs w:val="22"/>
              </w:rPr>
            </w:pPr>
            <w:r>
              <w:rPr>
                <w:rFonts w:cs="Arial"/>
                <w:sz w:val="22"/>
                <w:szCs w:val="22"/>
              </w:rPr>
              <w:t>250 families returned to Al Sadiya sub district on 5</w:t>
            </w:r>
            <w:r w:rsidRPr="00826AE7">
              <w:rPr>
                <w:rFonts w:cs="Arial"/>
                <w:sz w:val="22"/>
                <w:szCs w:val="22"/>
                <w:vertAlign w:val="superscript"/>
              </w:rPr>
              <w:t>th</w:t>
            </w:r>
            <w:r>
              <w:rPr>
                <w:rFonts w:cs="Arial"/>
                <w:sz w:val="22"/>
                <w:szCs w:val="22"/>
              </w:rPr>
              <w:t xml:space="preserve"> August 2017. </w:t>
            </w:r>
          </w:p>
          <w:p w14:paraId="4158A73A" w14:textId="1F4E5369" w:rsidR="00814AD0" w:rsidRDefault="00B53DE2" w:rsidP="00814AD0">
            <w:pPr>
              <w:spacing w:after="0" w:line="360" w:lineRule="auto"/>
              <w:rPr>
                <w:rFonts w:cs="Arial"/>
                <w:b/>
                <w:sz w:val="22"/>
                <w:szCs w:val="22"/>
              </w:rPr>
            </w:pPr>
            <w:r>
              <w:rPr>
                <w:rFonts w:cs="Arial"/>
                <w:sz w:val="22"/>
                <w:szCs w:val="22"/>
              </w:rPr>
              <w:t xml:space="preserve">      </w:t>
            </w:r>
            <w:r w:rsidRPr="00B53DE2">
              <w:rPr>
                <w:rFonts w:cs="Arial"/>
                <w:b/>
                <w:sz w:val="22"/>
                <w:szCs w:val="22"/>
              </w:rPr>
              <w:t>Basrah</w:t>
            </w:r>
          </w:p>
          <w:p w14:paraId="1AE2A802" w14:textId="38E97509" w:rsidR="00B53DE2" w:rsidRPr="00B53DE2" w:rsidRDefault="002460A4" w:rsidP="00B53DE2">
            <w:pPr>
              <w:pStyle w:val="ListParagraph"/>
              <w:numPr>
                <w:ilvl w:val="0"/>
                <w:numId w:val="5"/>
              </w:numPr>
              <w:spacing w:after="0" w:line="360" w:lineRule="auto"/>
              <w:rPr>
                <w:rFonts w:cs="Arial"/>
                <w:sz w:val="22"/>
                <w:szCs w:val="22"/>
              </w:rPr>
            </w:pPr>
            <w:r>
              <w:rPr>
                <w:rFonts w:cs="Arial"/>
                <w:sz w:val="22"/>
                <w:szCs w:val="22"/>
              </w:rPr>
              <w:lastRenderedPageBreak/>
              <w:t xml:space="preserve">385 IDP Families in Basrah have been assessed and 217 need NFIs. Detailed assessment report on shelter types has been shared by cluster Focal Point in Basrah. </w:t>
            </w:r>
          </w:p>
          <w:tbl>
            <w:tblPr>
              <w:tblW w:w="4192" w:type="dxa"/>
              <w:tblLayout w:type="fixed"/>
              <w:tblLook w:val="04A0" w:firstRow="1" w:lastRow="0" w:firstColumn="1" w:lastColumn="0" w:noHBand="0" w:noVBand="1"/>
            </w:tblPr>
            <w:tblGrid>
              <w:gridCol w:w="1497"/>
              <w:gridCol w:w="1075"/>
              <w:gridCol w:w="1620"/>
            </w:tblGrid>
            <w:tr w:rsidR="00176339" w:rsidRPr="00176339" w14:paraId="73B70DF9" w14:textId="77777777" w:rsidTr="00926B1E">
              <w:trPr>
                <w:trHeight w:val="290"/>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ED234" w14:textId="77777777" w:rsidR="00176339" w:rsidRPr="00176339" w:rsidRDefault="00176339" w:rsidP="00176339">
                  <w:pPr>
                    <w:spacing w:after="0" w:line="240" w:lineRule="auto"/>
                    <w:rPr>
                      <w:rFonts w:ascii="Calibri" w:eastAsia="Times New Roman" w:hAnsi="Calibri" w:cs="Times New Roman"/>
                      <w:b/>
                      <w:bCs/>
                      <w:color w:val="000000"/>
                      <w:sz w:val="22"/>
                      <w:szCs w:val="22"/>
                    </w:rPr>
                  </w:pPr>
                  <w:r w:rsidRPr="00176339">
                    <w:rPr>
                      <w:rFonts w:ascii="Calibri" w:eastAsia="Times New Roman" w:hAnsi="Calibri" w:cs="Times New Roman"/>
                      <w:b/>
                      <w:bCs/>
                      <w:color w:val="000000"/>
                      <w:sz w:val="22"/>
                      <w:szCs w:val="22"/>
                    </w:rPr>
                    <w:t>NFI referral</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3D52CB97" w14:textId="77777777" w:rsidR="00176339" w:rsidRPr="00176339" w:rsidRDefault="00176339" w:rsidP="00176339">
                  <w:pPr>
                    <w:spacing w:after="0" w:line="240" w:lineRule="auto"/>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 </w:t>
                  </w:r>
                </w:p>
              </w:tc>
              <w:tc>
                <w:tcPr>
                  <w:tcW w:w="1620" w:type="dxa"/>
                  <w:tcBorders>
                    <w:top w:val="nil"/>
                    <w:left w:val="nil"/>
                    <w:bottom w:val="nil"/>
                    <w:right w:val="nil"/>
                  </w:tcBorders>
                  <w:shd w:val="clear" w:color="auto" w:fill="auto"/>
                  <w:noWrap/>
                  <w:vAlign w:val="bottom"/>
                  <w:hideMark/>
                </w:tcPr>
                <w:p w14:paraId="2C592A43" w14:textId="77777777" w:rsidR="00176339" w:rsidRPr="00176339" w:rsidRDefault="00176339" w:rsidP="00176339">
                  <w:pPr>
                    <w:spacing w:after="0" w:line="240" w:lineRule="auto"/>
                    <w:rPr>
                      <w:rFonts w:ascii="Calibri" w:eastAsia="Times New Roman" w:hAnsi="Calibri" w:cs="Times New Roman"/>
                      <w:color w:val="000000"/>
                      <w:sz w:val="22"/>
                      <w:szCs w:val="22"/>
                    </w:rPr>
                  </w:pPr>
                </w:p>
              </w:tc>
            </w:tr>
            <w:tr w:rsidR="00176339" w:rsidRPr="00176339" w14:paraId="074DA9F6" w14:textId="77777777" w:rsidTr="00926B1E">
              <w:trPr>
                <w:trHeight w:val="29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50A00E28" w14:textId="34C38B85" w:rsidR="00176339" w:rsidRPr="00176339" w:rsidRDefault="00176339" w:rsidP="00176339">
                  <w:pPr>
                    <w:spacing w:after="0" w:line="240" w:lineRule="auto"/>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 </w:t>
                  </w:r>
                  <w:r w:rsidRPr="00176339">
                    <w:rPr>
                      <w:rFonts w:ascii="Calibri" w:eastAsia="Times New Roman" w:hAnsi="Calibri" w:cs="Times New Roman"/>
                      <w:b/>
                      <w:bCs/>
                      <w:color w:val="000000"/>
                      <w:sz w:val="22"/>
                      <w:szCs w:val="22"/>
                    </w:rPr>
                    <w:t>Governorate</w:t>
                  </w:r>
                </w:p>
              </w:tc>
              <w:tc>
                <w:tcPr>
                  <w:tcW w:w="1075" w:type="dxa"/>
                  <w:tcBorders>
                    <w:top w:val="nil"/>
                    <w:left w:val="nil"/>
                    <w:bottom w:val="single" w:sz="4" w:space="0" w:color="auto"/>
                    <w:right w:val="single" w:sz="4" w:space="0" w:color="auto"/>
                  </w:tcBorders>
                  <w:shd w:val="clear" w:color="auto" w:fill="auto"/>
                  <w:noWrap/>
                  <w:vAlign w:val="bottom"/>
                  <w:hideMark/>
                </w:tcPr>
                <w:p w14:paraId="274BE262" w14:textId="77777777" w:rsidR="00176339" w:rsidRPr="00176339" w:rsidRDefault="00176339" w:rsidP="00176339">
                  <w:pPr>
                    <w:spacing w:after="0" w:line="240" w:lineRule="auto"/>
                    <w:rPr>
                      <w:rFonts w:ascii="Calibri" w:eastAsia="Times New Roman" w:hAnsi="Calibri" w:cs="Times New Roman"/>
                      <w:b/>
                      <w:bCs/>
                      <w:color w:val="000000"/>
                      <w:sz w:val="22"/>
                      <w:szCs w:val="22"/>
                    </w:rPr>
                  </w:pPr>
                  <w:r w:rsidRPr="00176339">
                    <w:rPr>
                      <w:rFonts w:ascii="Calibri" w:eastAsia="Times New Roman" w:hAnsi="Calibri" w:cs="Times New Roman"/>
                      <w:b/>
                      <w:bCs/>
                      <w:color w:val="000000"/>
                      <w:sz w:val="22"/>
                      <w:szCs w:val="22"/>
                    </w:rPr>
                    <w:t>assessed HH</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53898E1" w14:textId="77777777" w:rsidR="00176339" w:rsidRPr="00176339" w:rsidRDefault="00176339" w:rsidP="00176339">
                  <w:pPr>
                    <w:spacing w:after="0" w:line="240" w:lineRule="auto"/>
                    <w:rPr>
                      <w:rFonts w:ascii="Calibri" w:eastAsia="Times New Roman" w:hAnsi="Calibri" w:cs="Times New Roman"/>
                      <w:b/>
                      <w:bCs/>
                      <w:color w:val="000000"/>
                      <w:sz w:val="22"/>
                      <w:szCs w:val="22"/>
                    </w:rPr>
                  </w:pPr>
                  <w:r w:rsidRPr="00176339">
                    <w:rPr>
                      <w:rFonts w:ascii="Calibri" w:eastAsia="Times New Roman" w:hAnsi="Calibri" w:cs="Times New Roman"/>
                      <w:b/>
                      <w:bCs/>
                      <w:color w:val="000000"/>
                      <w:sz w:val="22"/>
                      <w:szCs w:val="22"/>
                    </w:rPr>
                    <w:t>referred NFIs-HH</w:t>
                  </w:r>
                </w:p>
              </w:tc>
            </w:tr>
            <w:tr w:rsidR="00176339" w:rsidRPr="00176339" w14:paraId="524D66CF" w14:textId="77777777" w:rsidTr="00926B1E">
              <w:trPr>
                <w:trHeight w:val="29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497DFB03" w14:textId="77777777" w:rsidR="00176339" w:rsidRPr="00176339" w:rsidRDefault="00176339" w:rsidP="00176339">
                  <w:pPr>
                    <w:spacing w:after="0" w:line="240" w:lineRule="auto"/>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Basrah</w:t>
                  </w:r>
                </w:p>
              </w:tc>
              <w:tc>
                <w:tcPr>
                  <w:tcW w:w="1075" w:type="dxa"/>
                  <w:tcBorders>
                    <w:top w:val="nil"/>
                    <w:left w:val="nil"/>
                    <w:bottom w:val="single" w:sz="4" w:space="0" w:color="auto"/>
                    <w:right w:val="single" w:sz="4" w:space="0" w:color="auto"/>
                  </w:tcBorders>
                  <w:shd w:val="clear" w:color="auto" w:fill="auto"/>
                  <w:noWrap/>
                  <w:vAlign w:val="bottom"/>
                  <w:hideMark/>
                </w:tcPr>
                <w:p w14:paraId="01138839"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88</w:t>
                  </w:r>
                </w:p>
              </w:tc>
              <w:tc>
                <w:tcPr>
                  <w:tcW w:w="1620" w:type="dxa"/>
                  <w:tcBorders>
                    <w:top w:val="nil"/>
                    <w:left w:val="nil"/>
                    <w:bottom w:val="single" w:sz="4" w:space="0" w:color="auto"/>
                    <w:right w:val="single" w:sz="4" w:space="0" w:color="auto"/>
                  </w:tcBorders>
                  <w:shd w:val="clear" w:color="auto" w:fill="auto"/>
                  <w:noWrap/>
                  <w:vAlign w:val="bottom"/>
                  <w:hideMark/>
                </w:tcPr>
                <w:p w14:paraId="655D95EC"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72</w:t>
                  </w:r>
                </w:p>
              </w:tc>
            </w:tr>
            <w:tr w:rsidR="00176339" w:rsidRPr="00176339" w14:paraId="77F88AD7" w14:textId="77777777" w:rsidTr="00926B1E">
              <w:trPr>
                <w:trHeight w:val="29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E6E03F6" w14:textId="77777777" w:rsidR="00176339" w:rsidRPr="00176339" w:rsidRDefault="00176339" w:rsidP="00176339">
                  <w:pPr>
                    <w:spacing w:after="0" w:line="240" w:lineRule="auto"/>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Missan</w:t>
                  </w:r>
                </w:p>
              </w:tc>
              <w:tc>
                <w:tcPr>
                  <w:tcW w:w="1075" w:type="dxa"/>
                  <w:tcBorders>
                    <w:top w:val="nil"/>
                    <w:left w:val="nil"/>
                    <w:bottom w:val="single" w:sz="4" w:space="0" w:color="auto"/>
                    <w:right w:val="single" w:sz="4" w:space="0" w:color="auto"/>
                  </w:tcBorders>
                  <w:shd w:val="clear" w:color="auto" w:fill="auto"/>
                  <w:noWrap/>
                  <w:vAlign w:val="bottom"/>
                  <w:hideMark/>
                </w:tcPr>
                <w:p w14:paraId="5D9B02BB"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38</w:t>
                  </w:r>
                </w:p>
              </w:tc>
              <w:tc>
                <w:tcPr>
                  <w:tcW w:w="1620" w:type="dxa"/>
                  <w:tcBorders>
                    <w:top w:val="nil"/>
                    <w:left w:val="nil"/>
                    <w:bottom w:val="single" w:sz="4" w:space="0" w:color="auto"/>
                    <w:right w:val="single" w:sz="4" w:space="0" w:color="auto"/>
                  </w:tcBorders>
                  <w:shd w:val="clear" w:color="auto" w:fill="auto"/>
                  <w:noWrap/>
                  <w:vAlign w:val="bottom"/>
                  <w:hideMark/>
                </w:tcPr>
                <w:p w14:paraId="1EC49E45"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33</w:t>
                  </w:r>
                </w:p>
              </w:tc>
            </w:tr>
            <w:tr w:rsidR="00176339" w:rsidRPr="00176339" w14:paraId="6B1DD196" w14:textId="77777777" w:rsidTr="00926B1E">
              <w:trPr>
                <w:trHeight w:val="29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14F348C7" w14:textId="77777777" w:rsidR="00176339" w:rsidRPr="00176339" w:rsidRDefault="00176339" w:rsidP="00176339">
                  <w:pPr>
                    <w:spacing w:after="0" w:line="240" w:lineRule="auto"/>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Muthanna</w:t>
                  </w:r>
                </w:p>
              </w:tc>
              <w:tc>
                <w:tcPr>
                  <w:tcW w:w="1075" w:type="dxa"/>
                  <w:tcBorders>
                    <w:top w:val="nil"/>
                    <w:left w:val="nil"/>
                    <w:bottom w:val="single" w:sz="4" w:space="0" w:color="auto"/>
                    <w:right w:val="single" w:sz="4" w:space="0" w:color="auto"/>
                  </w:tcBorders>
                  <w:shd w:val="clear" w:color="auto" w:fill="auto"/>
                  <w:noWrap/>
                  <w:vAlign w:val="bottom"/>
                  <w:hideMark/>
                </w:tcPr>
                <w:p w14:paraId="543BB8B5"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69</w:t>
                  </w:r>
                </w:p>
              </w:tc>
              <w:tc>
                <w:tcPr>
                  <w:tcW w:w="1620" w:type="dxa"/>
                  <w:tcBorders>
                    <w:top w:val="nil"/>
                    <w:left w:val="nil"/>
                    <w:bottom w:val="single" w:sz="4" w:space="0" w:color="auto"/>
                    <w:right w:val="single" w:sz="4" w:space="0" w:color="auto"/>
                  </w:tcBorders>
                  <w:shd w:val="clear" w:color="auto" w:fill="auto"/>
                  <w:noWrap/>
                  <w:vAlign w:val="bottom"/>
                  <w:hideMark/>
                </w:tcPr>
                <w:p w14:paraId="1229DD5C"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52</w:t>
                  </w:r>
                </w:p>
              </w:tc>
            </w:tr>
            <w:tr w:rsidR="00176339" w:rsidRPr="00176339" w14:paraId="34955AB0" w14:textId="77777777" w:rsidTr="00926B1E">
              <w:trPr>
                <w:trHeight w:val="29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1FE460D" w14:textId="77777777" w:rsidR="00176339" w:rsidRPr="00176339" w:rsidRDefault="00176339" w:rsidP="00176339">
                  <w:pPr>
                    <w:spacing w:after="0" w:line="240" w:lineRule="auto"/>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Qadissiya</w:t>
                  </w:r>
                </w:p>
              </w:tc>
              <w:tc>
                <w:tcPr>
                  <w:tcW w:w="1075" w:type="dxa"/>
                  <w:tcBorders>
                    <w:top w:val="nil"/>
                    <w:left w:val="nil"/>
                    <w:bottom w:val="single" w:sz="4" w:space="0" w:color="auto"/>
                    <w:right w:val="single" w:sz="4" w:space="0" w:color="auto"/>
                  </w:tcBorders>
                  <w:shd w:val="clear" w:color="auto" w:fill="auto"/>
                  <w:noWrap/>
                  <w:vAlign w:val="bottom"/>
                  <w:hideMark/>
                </w:tcPr>
                <w:p w14:paraId="42D2438E"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105</w:t>
                  </w:r>
                </w:p>
              </w:tc>
              <w:tc>
                <w:tcPr>
                  <w:tcW w:w="1620" w:type="dxa"/>
                  <w:tcBorders>
                    <w:top w:val="nil"/>
                    <w:left w:val="nil"/>
                    <w:bottom w:val="single" w:sz="4" w:space="0" w:color="auto"/>
                    <w:right w:val="single" w:sz="4" w:space="0" w:color="auto"/>
                  </w:tcBorders>
                  <w:shd w:val="clear" w:color="auto" w:fill="auto"/>
                  <w:noWrap/>
                  <w:vAlign w:val="bottom"/>
                  <w:hideMark/>
                </w:tcPr>
                <w:p w14:paraId="1776688B"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42</w:t>
                  </w:r>
                </w:p>
              </w:tc>
            </w:tr>
            <w:tr w:rsidR="00176339" w:rsidRPr="00176339" w14:paraId="28E015D3" w14:textId="77777777" w:rsidTr="00926B1E">
              <w:trPr>
                <w:trHeight w:val="29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0C4E2A2" w14:textId="77777777" w:rsidR="00176339" w:rsidRPr="00176339" w:rsidRDefault="00176339" w:rsidP="00176339">
                  <w:pPr>
                    <w:spacing w:after="0" w:line="240" w:lineRule="auto"/>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Thi-Qar</w:t>
                  </w:r>
                </w:p>
              </w:tc>
              <w:tc>
                <w:tcPr>
                  <w:tcW w:w="1075" w:type="dxa"/>
                  <w:tcBorders>
                    <w:top w:val="nil"/>
                    <w:left w:val="nil"/>
                    <w:bottom w:val="single" w:sz="4" w:space="0" w:color="auto"/>
                    <w:right w:val="single" w:sz="4" w:space="0" w:color="auto"/>
                  </w:tcBorders>
                  <w:shd w:val="clear" w:color="auto" w:fill="auto"/>
                  <w:noWrap/>
                  <w:vAlign w:val="bottom"/>
                  <w:hideMark/>
                </w:tcPr>
                <w:p w14:paraId="7C3752BD"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85</w:t>
                  </w:r>
                </w:p>
              </w:tc>
              <w:tc>
                <w:tcPr>
                  <w:tcW w:w="1620" w:type="dxa"/>
                  <w:tcBorders>
                    <w:top w:val="nil"/>
                    <w:left w:val="nil"/>
                    <w:bottom w:val="single" w:sz="4" w:space="0" w:color="auto"/>
                    <w:right w:val="single" w:sz="4" w:space="0" w:color="auto"/>
                  </w:tcBorders>
                  <w:shd w:val="clear" w:color="auto" w:fill="auto"/>
                  <w:noWrap/>
                  <w:vAlign w:val="bottom"/>
                  <w:hideMark/>
                </w:tcPr>
                <w:p w14:paraId="716E2075"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18</w:t>
                  </w:r>
                </w:p>
              </w:tc>
            </w:tr>
            <w:tr w:rsidR="00176339" w:rsidRPr="00176339" w14:paraId="15CEACB0" w14:textId="77777777" w:rsidTr="00926B1E">
              <w:trPr>
                <w:trHeight w:val="29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7B21A17" w14:textId="77777777" w:rsidR="00176339" w:rsidRPr="00176339" w:rsidRDefault="00176339" w:rsidP="00176339">
                  <w:pPr>
                    <w:spacing w:after="0" w:line="240" w:lineRule="auto"/>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Total</w:t>
                  </w:r>
                </w:p>
              </w:tc>
              <w:tc>
                <w:tcPr>
                  <w:tcW w:w="1075" w:type="dxa"/>
                  <w:tcBorders>
                    <w:top w:val="nil"/>
                    <w:left w:val="nil"/>
                    <w:bottom w:val="single" w:sz="4" w:space="0" w:color="auto"/>
                    <w:right w:val="single" w:sz="4" w:space="0" w:color="auto"/>
                  </w:tcBorders>
                  <w:shd w:val="clear" w:color="auto" w:fill="auto"/>
                  <w:noWrap/>
                  <w:vAlign w:val="bottom"/>
                  <w:hideMark/>
                </w:tcPr>
                <w:p w14:paraId="469FC769"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385</w:t>
                  </w:r>
                </w:p>
              </w:tc>
              <w:tc>
                <w:tcPr>
                  <w:tcW w:w="1620" w:type="dxa"/>
                  <w:tcBorders>
                    <w:top w:val="nil"/>
                    <w:left w:val="nil"/>
                    <w:bottom w:val="single" w:sz="4" w:space="0" w:color="auto"/>
                    <w:right w:val="single" w:sz="4" w:space="0" w:color="auto"/>
                  </w:tcBorders>
                  <w:shd w:val="clear" w:color="auto" w:fill="auto"/>
                  <w:noWrap/>
                  <w:vAlign w:val="bottom"/>
                  <w:hideMark/>
                </w:tcPr>
                <w:p w14:paraId="7AB1E5ED" w14:textId="77777777" w:rsidR="00176339" w:rsidRPr="00176339" w:rsidRDefault="00176339" w:rsidP="00176339">
                  <w:pPr>
                    <w:spacing w:after="0" w:line="240" w:lineRule="auto"/>
                    <w:jc w:val="right"/>
                    <w:rPr>
                      <w:rFonts w:ascii="Calibri" w:eastAsia="Times New Roman" w:hAnsi="Calibri" w:cs="Times New Roman"/>
                      <w:color w:val="000000"/>
                      <w:sz w:val="22"/>
                      <w:szCs w:val="22"/>
                    </w:rPr>
                  </w:pPr>
                  <w:r w:rsidRPr="00176339">
                    <w:rPr>
                      <w:rFonts w:ascii="Calibri" w:eastAsia="Times New Roman" w:hAnsi="Calibri" w:cs="Times New Roman"/>
                      <w:color w:val="000000"/>
                      <w:sz w:val="22"/>
                      <w:szCs w:val="22"/>
                    </w:rPr>
                    <w:t>217</w:t>
                  </w:r>
                </w:p>
              </w:tc>
            </w:tr>
          </w:tbl>
          <w:p w14:paraId="011420EF" w14:textId="77777777" w:rsidR="00814AD0" w:rsidRDefault="00814AD0" w:rsidP="00814AD0">
            <w:pPr>
              <w:spacing w:after="0" w:line="360" w:lineRule="auto"/>
              <w:rPr>
                <w:rFonts w:cs="Arial"/>
                <w:sz w:val="22"/>
                <w:szCs w:val="22"/>
              </w:rPr>
            </w:pPr>
          </w:p>
          <w:p w14:paraId="28FE677D" w14:textId="0531537E" w:rsidR="00814AD0" w:rsidRPr="00814AD0" w:rsidRDefault="00814AD0" w:rsidP="00814AD0">
            <w:pPr>
              <w:spacing w:after="0" w:line="360" w:lineRule="auto"/>
              <w:rPr>
                <w:rFonts w:cs="Arial"/>
                <w:sz w:val="22"/>
                <w:szCs w:val="22"/>
              </w:rPr>
            </w:pPr>
          </w:p>
        </w:tc>
        <w:tc>
          <w:tcPr>
            <w:tcW w:w="2375" w:type="dxa"/>
          </w:tcPr>
          <w:p w14:paraId="42D4E307" w14:textId="3AE0E9D5" w:rsidR="00C86C32" w:rsidRPr="00767F82" w:rsidRDefault="00C86C32" w:rsidP="00DB384A">
            <w:pPr>
              <w:pStyle w:val="ListParagraph"/>
              <w:numPr>
                <w:ilvl w:val="0"/>
                <w:numId w:val="5"/>
              </w:numPr>
              <w:spacing w:after="0" w:line="240" w:lineRule="auto"/>
              <w:rPr>
                <w:rFonts w:cs="Arial"/>
                <w:sz w:val="22"/>
                <w:szCs w:val="22"/>
              </w:rPr>
            </w:pPr>
          </w:p>
        </w:tc>
      </w:tr>
      <w:tr w:rsidR="00C86C32" w:rsidRPr="00767F82" w14:paraId="178AE7F5" w14:textId="77777777" w:rsidTr="009D14F6">
        <w:trPr>
          <w:trHeight w:val="453"/>
        </w:trPr>
        <w:tc>
          <w:tcPr>
            <w:tcW w:w="2440" w:type="dxa"/>
            <w:shd w:val="clear" w:color="auto" w:fill="auto"/>
          </w:tcPr>
          <w:p w14:paraId="4F12DE70" w14:textId="0789BB93" w:rsidR="00C86C32" w:rsidRPr="00767F82" w:rsidRDefault="00C86C32" w:rsidP="000311E4">
            <w:pPr>
              <w:pStyle w:val="ListParagraph"/>
              <w:numPr>
                <w:ilvl w:val="0"/>
                <w:numId w:val="40"/>
              </w:numPr>
              <w:spacing w:after="0" w:line="240" w:lineRule="auto"/>
              <w:rPr>
                <w:rFonts w:cs="Arial"/>
                <w:b/>
                <w:bCs/>
                <w:sz w:val="22"/>
                <w:szCs w:val="22"/>
              </w:rPr>
            </w:pPr>
            <w:r w:rsidRPr="00767F82">
              <w:rPr>
                <w:rFonts w:cs="Arial"/>
                <w:b/>
                <w:bCs/>
                <w:sz w:val="22"/>
                <w:szCs w:val="22"/>
              </w:rPr>
              <w:t>A.O.B</w:t>
            </w:r>
          </w:p>
          <w:p w14:paraId="5FD2E113" w14:textId="207502B9" w:rsidR="00C86C32" w:rsidRPr="00767F82" w:rsidRDefault="00C86C32" w:rsidP="00982AA6">
            <w:pPr>
              <w:rPr>
                <w:rFonts w:cs="Arial"/>
                <w:b/>
                <w:bCs/>
                <w:sz w:val="22"/>
                <w:szCs w:val="22"/>
              </w:rPr>
            </w:pPr>
          </w:p>
        </w:tc>
        <w:tc>
          <w:tcPr>
            <w:tcW w:w="11060" w:type="dxa"/>
            <w:shd w:val="clear" w:color="auto" w:fill="auto"/>
          </w:tcPr>
          <w:p w14:paraId="6E29A4A7" w14:textId="00E8B7FA" w:rsidR="00176339" w:rsidRPr="00176339" w:rsidRDefault="00176339" w:rsidP="00176339">
            <w:pPr>
              <w:pStyle w:val="ListParagraph"/>
              <w:numPr>
                <w:ilvl w:val="0"/>
                <w:numId w:val="5"/>
              </w:numPr>
              <w:rPr>
                <w:rFonts w:cs="Arial"/>
                <w:sz w:val="22"/>
                <w:szCs w:val="22"/>
              </w:rPr>
            </w:pPr>
            <w:r w:rsidRPr="00176339">
              <w:rPr>
                <w:rFonts w:cs="Arial"/>
                <w:sz w:val="22"/>
                <w:szCs w:val="22"/>
              </w:rPr>
              <w:t xml:space="preserve">Request for Expression of Interest” on IOM website:    </w:t>
            </w:r>
            <w:hyperlink r:id="rId14" w:history="1">
              <w:r w:rsidRPr="00E07E27">
                <w:rPr>
                  <w:rStyle w:val="Hyperlink"/>
                  <w:rFonts w:cs="Arial"/>
                  <w:sz w:val="22"/>
                  <w:szCs w:val="22"/>
                </w:rPr>
                <w:t>https://www.iom.int/procurement-opportunities</w:t>
              </w:r>
            </w:hyperlink>
            <w:r>
              <w:rPr>
                <w:rFonts w:cs="Arial"/>
                <w:sz w:val="22"/>
                <w:szCs w:val="22"/>
              </w:rPr>
              <w:t xml:space="preserve"> shared with Partners. </w:t>
            </w:r>
          </w:p>
          <w:p w14:paraId="38119189" w14:textId="644CFDB9" w:rsidR="00C86C32" w:rsidRPr="00176339" w:rsidRDefault="00C86C32" w:rsidP="00176339">
            <w:pPr>
              <w:rPr>
                <w:rFonts w:cs="Arial"/>
                <w:sz w:val="22"/>
                <w:szCs w:val="22"/>
              </w:rPr>
            </w:pPr>
          </w:p>
        </w:tc>
        <w:tc>
          <w:tcPr>
            <w:tcW w:w="2375" w:type="dxa"/>
          </w:tcPr>
          <w:p w14:paraId="15090ED6" w14:textId="20CB3ED2" w:rsidR="00C86C32" w:rsidRPr="00767F82" w:rsidRDefault="00C86C32" w:rsidP="00A64997">
            <w:pPr>
              <w:pStyle w:val="ListParagraph"/>
              <w:numPr>
                <w:ilvl w:val="0"/>
                <w:numId w:val="5"/>
              </w:numPr>
              <w:spacing w:after="0" w:line="240" w:lineRule="auto"/>
              <w:rPr>
                <w:rFonts w:cs="Arial"/>
                <w:sz w:val="22"/>
                <w:szCs w:val="22"/>
              </w:rPr>
            </w:pPr>
          </w:p>
        </w:tc>
      </w:tr>
    </w:tbl>
    <w:p w14:paraId="34FD5D70" w14:textId="77777777" w:rsidR="00982AA6" w:rsidRPr="00767F82" w:rsidRDefault="00982AA6" w:rsidP="006B4A78">
      <w:pPr>
        <w:autoSpaceDE w:val="0"/>
        <w:autoSpaceDN w:val="0"/>
        <w:adjustRightInd w:val="0"/>
        <w:jc w:val="both"/>
        <w:rPr>
          <w:rFonts w:eastAsia="Calibri Light,Arial" w:cs="Arial"/>
          <w:b/>
          <w:bCs/>
          <w:i/>
          <w:iCs/>
          <w:color w:val="0070C0"/>
          <w:sz w:val="22"/>
          <w:szCs w:val="22"/>
        </w:rPr>
      </w:pPr>
    </w:p>
    <w:p w14:paraId="6BAA75F1" w14:textId="4C8255E4" w:rsidR="007B0168" w:rsidRPr="00767F82" w:rsidRDefault="00E1347F" w:rsidP="00982AA6">
      <w:pPr>
        <w:autoSpaceDE w:val="0"/>
        <w:autoSpaceDN w:val="0"/>
        <w:adjustRightInd w:val="0"/>
        <w:jc w:val="both"/>
        <w:rPr>
          <w:rFonts w:cs="Arial"/>
          <w:bCs/>
          <w:i/>
          <w:sz w:val="22"/>
          <w:szCs w:val="22"/>
        </w:rPr>
      </w:pPr>
      <w:r w:rsidRPr="00767F82">
        <w:rPr>
          <w:rFonts w:eastAsia="Calibri Light,Arial" w:cs="Arial"/>
          <w:b/>
          <w:bCs/>
          <w:i/>
          <w:iCs/>
          <w:color w:val="0070C0"/>
          <w:sz w:val="22"/>
          <w:szCs w:val="22"/>
        </w:rPr>
        <w:t xml:space="preserve">Next Meeting:  Wednesday, </w:t>
      </w:r>
      <w:r w:rsidR="00702F8E">
        <w:rPr>
          <w:rFonts w:eastAsia="Calibri Light,Arial" w:cs="Arial"/>
          <w:b/>
          <w:bCs/>
          <w:i/>
          <w:iCs/>
          <w:color w:val="0070C0"/>
          <w:sz w:val="22"/>
          <w:szCs w:val="22"/>
        </w:rPr>
        <w:t>23</w:t>
      </w:r>
      <w:r w:rsidR="00702F8E" w:rsidRPr="00702F8E">
        <w:rPr>
          <w:rFonts w:eastAsia="Calibri Light,Arial" w:cs="Arial"/>
          <w:b/>
          <w:bCs/>
          <w:i/>
          <w:iCs/>
          <w:color w:val="0070C0"/>
          <w:sz w:val="22"/>
          <w:szCs w:val="22"/>
          <w:vertAlign w:val="superscript"/>
        </w:rPr>
        <w:t>rd</w:t>
      </w:r>
      <w:r w:rsidR="00702F8E">
        <w:rPr>
          <w:rFonts w:eastAsia="Calibri Light,Arial" w:cs="Arial"/>
          <w:b/>
          <w:bCs/>
          <w:i/>
          <w:iCs/>
          <w:color w:val="0070C0"/>
          <w:sz w:val="22"/>
          <w:szCs w:val="22"/>
        </w:rPr>
        <w:t xml:space="preserve"> </w:t>
      </w:r>
      <w:r w:rsidR="000E5430" w:rsidRPr="00767F82">
        <w:rPr>
          <w:rFonts w:eastAsia="Calibri Light,Arial" w:cs="Arial"/>
          <w:b/>
          <w:bCs/>
          <w:i/>
          <w:iCs/>
          <w:color w:val="0070C0"/>
          <w:sz w:val="22"/>
          <w:szCs w:val="22"/>
        </w:rPr>
        <w:t>August</w:t>
      </w:r>
      <w:r w:rsidR="008205F0" w:rsidRPr="00767F82">
        <w:rPr>
          <w:rFonts w:eastAsia="Calibri Light,Arial" w:cs="Arial"/>
          <w:b/>
          <w:bCs/>
          <w:i/>
          <w:iCs/>
          <w:color w:val="0070C0"/>
          <w:sz w:val="22"/>
          <w:szCs w:val="22"/>
        </w:rPr>
        <w:t>,</w:t>
      </w:r>
      <w:r w:rsidR="00186AA2" w:rsidRPr="00767F82">
        <w:rPr>
          <w:rFonts w:eastAsia="Calibri Light,Arial" w:cs="Arial"/>
          <w:b/>
          <w:bCs/>
          <w:i/>
          <w:iCs/>
          <w:color w:val="0070C0"/>
          <w:sz w:val="22"/>
          <w:szCs w:val="22"/>
        </w:rPr>
        <w:t xml:space="preserve"> </w:t>
      </w:r>
      <w:r w:rsidR="00A136A5" w:rsidRPr="00767F82">
        <w:rPr>
          <w:rFonts w:eastAsia="Calibri Light,Arial" w:cs="Arial"/>
          <w:b/>
          <w:bCs/>
          <w:i/>
          <w:iCs/>
          <w:color w:val="0070C0"/>
          <w:sz w:val="22"/>
          <w:szCs w:val="22"/>
        </w:rPr>
        <w:t>2017</w:t>
      </w:r>
      <w:r w:rsidR="008205F0" w:rsidRPr="00767F82">
        <w:rPr>
          <w:rFonts w:eastAsia="Calibri Light,Arial" w:cs="Arial"/>
          <w:b/>
          <w:bCs/>
          <w:i/>
          <w:iCs/>
          <w:color w:val="0070C0"/>
          <w:sz w:val="22"/>
          <w:szCs w:val="22"/>
        </w:rPr>
        <w:t>, Baghdad</w:t>
      </w:r>
      <w:r w:rsidR="00F81C0C" w:rsidRPr="00767F82">
        <w:rPr>
          <w:rFonts w:eastAsia="Calibri Light,Arial" w:cs="Arial"/>
          <w:b/>
          <w:bCs/>
          <w:i/>
          <w:iCs/>
          <w:color w:val="0070C0"/>
          <w:sz w:val="22"/>
          <w:szCs w:val="22"/>
        </w:rPr>
        <w:t xml:space="preserve">; </w:t>
      </w:r>
      <w:r w:rsidR="00982AA6" w:rsidRPr="00767F82">
        <w:rPr>
          <w:rFonts w:eastAsia="Calibri Light,Arial" w:cs="Arial"/>
          <w:b/>
          <w:bCs/>
          <w:i/>
          <w:iCs/>
          <w:color w:val="0070C0"/>
          <w:sz w:val="22"/>
          <w:szCs w:val="22"/>
        </w:rPr>
        <w:t>Erbil</w:t>
      </w:r>
      <w:r w:rsidR="008205F0" w:rsidRPr="00767F82">
        <w:rPr>
          <w:rFonts w:eastAsia="Calibri Light,Arial" w:cs="Arial"/>
          <w:b/>
          <w:bCs/>
          <w:i/>
          <w:iCs/>
          <w:color w:val="0070C0"/>
          <w:sz w:val="22"/>
          <w:szCs w:val="22"/>
        </w:rPr>
        <w:t>,</w:t>
      </w:r>
      <w:r w:rsidR="00982AA6" w:rsidRPr="00767F82">
        <w:rPr>
          <w:rFonts w:eastAsia="Calibri Light,Arial" w:cs="Arial"/>
          <w:b/>
          <w:bCs/>
          <w:i/>
          <w:iCs/>
          <w:color w:val="0070C0"/>
          <w:sz w:val="22"/>
          <w:szCs w:val="22"/>
        </w:rPr>
        <w:t xml:space="preserve"> </w:t>
      </w:r>
      <w:r w:rsidR="00F81C0C" w:rsidRPr="00767F82">
        <w:rPr>
          <w:rFonts w:eastAsia="Calibri Light,Arial" w:cs="Arial"/>
          <w:b/>
          <w:bCs/>
          <w:i/>
          <w:iCs/>
          <w:color w:val="0070C0"/>
          <w:sz w:val="22"/>
          <w:szCs w:val="22"/>
        </w:rPr>
        <w:t>Basrah and Ki</w:t>
      </w:r>
      <w:r w:rsidR="00BB43E8" w:rsidRPr="00767F82">
        <w:rPr>
          <w:rFonts w:eastAsia="Calibri Light,Arial" w:cs="Arial"/>
          <w:b/>
          <w:bCs/>
          <w:i/>
          <w:iCs/>
          <w:color w:val="0070C0"/>
          <w:sz w:val="22"/>
          <w:szCs w:val="22"/>
        </w:rPr>
        <w:t>rkuk, 1</w:t>
      </w:r>
      <w:r w:rsidR="00702F8E">
        <w:rPr>
          <w:rFonts w:eastAsia="Calibri Light,Arial" w:cs="Arial"/>
          <w:b/>
          <w:bCs/>
          <w:i/>
          <w:iCs/>
          <w:color w:val="0070C0"/>
          <w:sz w:val="22"/>
          <w:szCs w:val="22"/>
        </w:rPr>
        <w:t>2</w:t>
      </w:r>
      <w:r w:rsidR="009D0BB2" w:rsidRPr="00767F82">
        <w:rPr>
          <w:rFonts w:eastAsia="Calibri Light,Arial" w:cs="Arial"/>
          <w:b/>
          <w:bCs/>
          <w:i/>
          <w:iCs/>
          <w:color w:val="0070C0"/>
          <w:sz w:val="22"/>
          <w:szCs w:val="22"/>
        </w:rPr>
        <w:t>:3</w:t>
      </w:r>
      <w:r w:rsidR="00BB43E8" w:rsidRPr="00767F82">
        <w:rPr>
          <w:rFonts w:eastAsia="Calibri Light,Arial" w:cs="Arial"/>
          <w:b/>
          <w:bCs/>
          <w:i/>
          <w:iCs/>
          <w:color w:val="0070C0"/>
          <w:sz w:val="22"/>
          <w:szCs w:val="22"/>
        </w:rPr>
        <w:t>0 – 1</w:t>
      </w:r>
      <w:r w:rsidR="00702F8E">
        <w:rPr>
          <w:rFonts w:eastAsia="Calibri Light,Arial" w:cs="Arial"/>
          <w:b/>
          <w:bCs/>
          <w:i/>
          <w:iCs/>
          <w:color w:val="0070C0"/>
          <w:sz w:val="22"/>
          <w:szCs w:val="22"/>
        </w:rPr>
        <w:t>3</w:t>
      </w:r>
      <w:r w:rsidR="001E50D9" w:rsidRPr="00767F82">
        <w:rPr>
          <w:rFonts w:eastAsia="Calibri Light,Arial" w:cs="Arial"/>
          <w:b/>
          <w:bCs/>
          <w:i/>
          <w:iCs/>
          <w:color w:val="0070C0"/>
          <w:sz w:val="22"/>
          <w:szCs w:val="22"/>
        </w:rPr>
        <w:t>:</w:t>
      </w:r>
      <w:r w:rsidR="00BB43E8" w:rsidRPr="00767F82">
        <w:rPr>
          <w:rFonts w:eastAsia="Calibri Light,Arial" w:cs="Arial"/>
          <w:b/>
          <w:bCs/>
          <w:i/>
          <w:iCs/>
          <w:color w:val="0070C0"/>
          <w:sz w:val="22"/>
          <w:szCs w:val="22"/>
        </w:rPr>
        <w:t>30</w:t>
      </w:r>
      <w:r w:rsidR="00F81C0C" w:rsidRPr="00767F82">
        <w:rPr>
          <w:rFonts w:eastAsia="Calibri Light,Arial" w:cs="Arial"/>
          <w:b/>
          <w:bCs/>
          <w:i/>
          <w:iCs/>
          <w:color w:val="0070C0"/>
          <w:sz w:val="22"/>
          <w:szCs w:val="22"/>
        </w:rPr>
        <w:t xml:space="preserve">. </w:t>
      </w:r>
    </w:p>
    <w:sectPr w:rsidR="007B0168" w:rsidRPr="00767F82" w:rsidSect="00142C20">
      <w:headerReference w:type="default" r:id="rId15"/>
      <w:footerReference w:type="default" r:id="rId16"/>
      <w:headerReference w:type="first" r:id="rId17"/>
      <w:footerReference w:type="first" r:id="rId18"/>
      <w:pgSz w:w="16839" w:h="11907" w:orient="landscape" w:code="9"/>
      <w:pgMar w:top="720" w:right="720" w:bottom="720" w:left="720" w:header="562" w:footer="461" w:gutter="1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242F5" w14:textId="77777777" w:rsidR="006016E1" w:rsidRDefault="006016E1" w:rsidP="00244D64">
      <w:r>
        <w:separator/>
      </w:r>
    </w:p>
    <w:p w14:paraId="4B9F6E72" w14:textId="77777777" w:rsidR="006016E1" w:rsidRDefault="006016E1"/>
  </w:endnote>
  <w:endnote w:type="continuationSeparator" w:id="0">
    <w:p w14:paraId="0C8343E9" w14:textId="77777777" w:rsidR="006016E1" w:rsidRDefault="006016E1" w:rsidP="00244D64">
      <w:r>
        <w:continuationSeparator/>
      </w:r>
    </w:p>
    <w:p w14:paraId="22D0F4F9" w14:textId="77777777" w:rsidR="006016E1" w:rsidRDefault="00601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63629"/>
      <w:docPartObj>
        <w:docPartGallery w:val="Page Numbers (Bottom of Page)"/>
        <w:docPartUnique/>
      </w:docPartObj>
    </w:sdtPr>
    <w:sdtEndPr>
      <w:rPr>
        <w:noProof/>
      </w:rPr>
    </w:sdtEndPr>
    <w:sdtContent>
      <w:p w14:paraId="67390507" w14:textId="633A08CD" w:rsidR="00E6717F" w:rsidRDefault="00E6717F">
        <w:pPr>
          <w:pStyle w:val="Footer"/>
          <w:jc w:val="center"/>
        </w:pPr>
        <w:r>
          <w:fldChar w:fldCharType="begin"/>
        </w:r>
        <w:r>
          <w:instrText xml:space="preserve"> PAGE   \* MERGEFORMAT </w:instrText>
        </w:r>
        <w:r>
          <w:fldChar w:fldCharType="separate"/>
        </w:r>
        <w:r w:rsidR="00F851F1">
          <w:rPr>
            <w:noProof/>
          </w:rPr>
          <w:t>2</w:t>
        </w:r>
        <w:r>
          <w:rPr>
            <w:noProof/>
          </w:rPr>
          <w:fldChar w:fldCharType="end"/>
        </w:r>
      </w:p>
    </w:sdtContent>
  </w:sdt>
  <w:p w14:paraId="3235B193" w14:textId="77777777" w:rsidR="00990D46" w:rsidRPr="001850E1" w:rsidRDefault="00990D46" w:rsidP="00F14133">
    <w:pPr>
      <w:pStyle w:val="Footer"/>
      <w:jc w:val="center"/>
      <w:rPr>
        <w:rFonts w:cs="Arial"/>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5975" w14:textId="77777777" w:rsidR="00990D46" w:rsidRPr="00350697" w:rsidRDefault="00990D46" w:rsidP="008C3C7C">
    <w:pPr>
      <w:pStyle w:val="Footer"/>
      <w:jc w:val="center"/>
      <w:rPr>
        <w:rFonts w:cs="Arial"/>
        <w:b/>
        <w:color w:val="056CB6"/>
        <w:sz w:val="16"/>
      </w:rPr>
    </w:pPr>
    <w:r w:rsidRPr="008C3C7C">
      <w:rPr>
        <w:rFonts w:cs="Arial"/>
        <w:b/>
        <w:color w:val="056CB6"/>
        <w:sz w:val="16"/>
      </w:rPr>
      <w:t xml:space="preserve">http://sheltercluster.org/response/iraq </w:t>
    </w:r>
    <w:r w:rsidRPr="00187447">
      <w:rPr>
        <w:noProof/>
      </w:rPr>
      <mc:AlternateContent>
        <mc:Choice Requires="wps">
          <w:drawing>
            <wp:anchor distT="4294967295" distB="4294967295" distL="114300" distR="114300" simplePos="0" relativeHeight="251662336" behindDoc="0" locked="0" layoutInCell="1" allowOverlap="1" wp14:anchorId="1EF051BD" wp14:editId="047C7D7B">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6AA307"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Pr>
        <w:rFonts w:cs="Arial"/>
        <w:b/>
        <w:color w:val="056CB6"/>
        <w:sz w:val="16"/>
      </w:rPr>
      <w:t xml:space="preserve">| </w:t>
    </w:r>
    <w:r w:rsidRPr="005E7C7E">
      <w:rPr>
        <w:rFonts w:cs="Arial"/>
        <w:b/>
        <w:color w:val="056CB6"/>
        <w:sz w:val="16"/>
      </w:rPr>
      <w:t>https://www.humanitarianresponse.info/en/operations/iraq/camp-coordination-management-cccm</w:t>
    </w:r>
  </w:p>
  <w:p w14:paraId="73F59BC4" w14:textId="77777777" w:rsidR="00990D46" w:rsidRPr="00187447" w:rsidRDefault="00990D46"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81E5" w14:textId="77777777" w:rsidR="006016E1" w:rsidRDefault="006016E1" w:rsidP="00244D64">
      <w:r>
        <w:separator/>
      </w:r>
    </w:p>
    <w:p w14:paraId="3BCF33F0" w14:textId="77777777" w:rsidR="006016E1" w:rsidRDefault="006016E1"/>
  </w:footnote>
  <w:footnote w:type="continuationSeparator" w:id="0">
    <w:p w14:paraId="377906F5" w14:textId="77777777" w:rsidR="006016E1" w:rsidRDefault="006016E1" w:rsidP="00244D64">
      <w:r>
        <w:continuationSeparator/>
      </w:r>
    </w:p>
    <w:p w14:paraId="390CA478" w14:textId="77777777" w:rsidR="006016E1" w:rsidRDefault="006016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0E5A" w14:textId="77777777" w:rsidR="00990D46" w:rsidRPr="00435969" w:rsidRDefault="00990D46" w:rsidP="00F018AC">
    <w:pPr>
      <w:pStyle w:val="ochaheaderfooter"/>
      <w:tabs>
        <w:tab w:val="left" w:pos="5910"/>
        <w:tab w:val="right" w:pos="14684"/>
      </w:tabs>
      <w:rPr>
        <w:color w:val="026CB6"/>
        <w:sz w:val="20"/>
        <w:szCs w:val="20"/>
      </w:rPr>
    </w:pPr>
    <w:r>
      <w:rPr>
        <w:noProof/>
        <w:color w:val="026CB6"/>
        <w:szCs w:val="20"/>
        <w:lang w:eastAsia="en-US"/>
      </w:rPr>
      <w:tab/>
    </w:r>
    <w:r>
      <w:rPr>
        <w:noProof/>
        <w:color w:val="026CB6"/>
        <w:szCs w:val="20"/>
        <w:lang w:eastAsia="en-US"/>
      </w:rPr>
      <w:tab/>
    </w: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11110572" wp14:editId="550AA188">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ACF861"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Pr>
        <w:noProof/>
        <w:color w:val="026CB6"/>
        <w:szCs w:val="20"/>
        <w:lang w:eastAsia="en-US"/>
      </w:rPr>
      <w:t xml:space="preserve"> S-NFI Cluster Meeting Minutes</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F851F1">
      <w:rPr>
        <w:noProof/>
        <w:color w:val="026CB6"/>
      </w:rPr>
      <w:t>2</w:t>
    </w:r>
    <w:r w:rsidRPr="007D0ADC">
      <w:rPr>
        <w:color w:val="026CB6"/>
      </w:rPr>
      <w:fldChar w:fldCharType="end"/>
    </w:r>
  </w:p>
  <w:p w14:paraId="66314EB6" w14:textId="77777777" w:rsidR="00990D46" w:rsidRDefault="00990D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40713" w14:textId="77777777" w:rsidR="00990D46" w:rsidRDefault="00990D46">
    <w:pPr>
      <w:pStyle w:val="Header"/>
    </w:pPr>
    <w:r>
      <w:rPr>
        <w:noProof/>
      </w:rPr>
      <w:drawing>
        <wp:inline distT="0" distB="0" distL="0" distR="0" wp14:anchorId="13E3C450" wp14:editId="23EEE5BD">
          <wp:extent cx="2604977" cy="411766"/>
          <wp:effectExtent l="0" t="0" r="5080" b="7620"/>
          <wp:docPr id="6" name="Picture 6" descr="Logo - Iraq Shelter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Iraq Shelter Clu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977" cy="411766"/>
                  </a:xfrm>
                  <a:prstGeom prst="rect">
                    <a:avLst/>
                  </a:prstGeom>
                  <a:noFill/>
                  <a:ln>
                    <a:noFill/>
                  </a:ln>
                </pic:spPr>
              </pic:pic>
            </a:graphicData>
          </a:graphic>
        </wp:inline>
      </w:drawing>
    </w:r>
    <w:r>
      <w:t xml:space="preserve">    </w:t>
    </w:r>
  </w:p>
  <w:p w14:paraId="03C03428" w14:textId="433ACC49" w:rsidR="00990D46" w:rsidRDefault="00F40DEF" w:rsidP="00F40DEF">
    <w:pPr>
      <w:tabs>
        <w:tab w:val="left" w:pos="1190"/>
      </w:tabs>
    </w:pPr>
    <w:r>
      <w:tab/>
    </w:r>
  </w:p>
  <w:p w14:paraId="7F9D843F" w14:textId="77777777" w:rsidR="00990D46" w:rsidRDefault="00990D46" w:rsidP="007E7D5D">
    <w:pPr>
      <w:rPr>
        <w:rFonts w:cs="Arial"/>
        <w:b/>
        <w:szCs w:val="20"/>
      </w:rPr>
    </w:pPr>
    <w:r>
      <w:rPr>
        <w:rFonts w:cs="Arial"/>
        <w:b/>
        <w:szCs w:val="20"/>
      </w:rPr>
      <w:t xml:space="preserve">CCCM and </w:t>
    </w:r>
    <w:r w:rsidRPr="00F42214">
      <w:rPr>
        <w:rFonts w:cs="Arial"/>
        <w:b/>
        <w:szCs w:val="20"/>
      </w:rPr>
      <w:t xml:space="preserve">Shelter/NFI </w:t>
    </w:r>
    <w:r>
      <w:rPr>
        <w:rFonts w:cs="Arial"/>
        <w:b/>
        <w:szCs w:val="20"/>
      </w:rPr>
      <w:t>Sub-n</w:t>
    </w:r>
    <w:r w:rsidRPr="00F42214">
      <w:rPr>
        <w:rFonts w:cs="Arial"/>
        <w:b/>
        <w:szCs w:val="20"/>
      </w:rPr>
      <w:t xml:space="preserve">ational </w:t>
    </w:r>
    <w:r>
      <w:rPr>
        <w:rFonts w:cs="Arial"/>
        <w:b/>
        <w:szCs w:val="20"/>
      </w:rPr>
      <w:t>Cluster Coordination Meeting for Centre &amp; South (Iraq)</w:t>
    </w:r>
  </w:p>
  <w:p w14:paraId="58E75B0C" w14:textId="68AD7955" w:rsidR="00990D46" w:rsidRDefault="00F40DEF" w:rsidP="007E7D5D">
    <w:pPr>
      <w:rPr>
        <w:rFonts w:cs="Arial"/>
        <w:b/>
        <w:szCs w:val="20"/>
      </w:rPr>
    </w:pPr>
    <w:r>
      <w:rPr>
        <w:rFonts w:cs="Arial"/>
        <w:b/>
        <w:szCs w:val="20"/>
      </w:rPr>
      <w:t>9</w:t>
    </w:r>
    <w:r w:rsidRPr="003F7482">
      <w:rPr>
        <w:rFonts w:cs="Arial"/>
        <w:b/>
        <w:szCs w:val="20"/>
        <w:vertAlign w:val="superscript"/>
      </w:rPr>
      <w:t>th</w:t>
    </w:r>
    <w:r>
      <w:rPr>
        <w:rFonts w:cs="Arial"/>
        <w:b/>
        <w:szCs w:val="20"/>
      </w:rPr>
      <w:t xml:space="preserve"> August </w:t>
    </w:r>
    <w:r w:rsidR="007061E5">
      <w:rPr>
        <w:rFonts w:cs="Arial"/>
        <w:b/>
        <w:szCs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70B"/>
    <w:multiLevelType w:val="hybridMultilevel"/>
    <w:tmpl w:val="327C05FC"/>
    <w:lvl w:ilvl="0" w:tplc="94FE4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10FAD"/>
    <w:multiLevelType w:val="hybridMultilevel"/>
    <w:tmpl w:val="178A6C28"/>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CE0"/>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851E7"/>
    <w:multiLevelType w:val="hybridMultilevel"/>
    <w:tmpl w:val="B48036D4"/>
    <w:lvl w:ilvl="0" w:tplc="D57A60D8">
      <w:start w:val="1"/>
      <w:numFmt w:val="bullet"/>
      <w:lvlText w:val=""/>
      <w:lvlJc w:val="left"/>
      <w:pPr>
        <w:tabs>
          <w:tab w:val="num" w:pos="720"/>
        </w:tabs>
        <w:ind w:left="720" w:hanging="360"/>
      </w:pPr>
      <w:rPr>
        <w:rFonts w:ascii="Wingdings" w:hAnsi="Wingdings" w:hint="default"/>
      </w:rPr>
    </w:lvl>
    <w:lvl w:ilvl="1" w:tplc="B0E86A46" w:tentative="1">
      <w:start w:val="1"/>
      <w:numFmt w:val="bullet"/>
      <w:lvlText w:val=""/>
      <w:lvlJc w:val="left"/>
      <w:pPr>
        <w:tabs>
          <w:tab w:val="num" w:pos="1440"/>
        </w:tabs>
        <w:ind w:left="1440" w:hanging="360"/>
      </w:pPr>
      <w:rPr>
        <w:rFonts w:ascii="Wingdings" w:hAnsi="Wingdings" w:hint="default"/>
      </w:rPr>
    </w:lvl>
    <w:lvl w:ilvl="2" w:tplc="6EFE77F8" w:tentative="1">
      <w:start w:val="1"/>
      <w:numFmt w:val="bullet"/>
      <w:lvlText w:val=""/>
      <w:lvlJc w:val="left"/>
      <w:pPr>
        <w:tabs>
          <w:tab w:val="num" w:pos="2160"/>
        </w:tabs>
        <w:ind w:left="2160" w:hanging="360"/>
      </w:pPr>
      <w:rPr>
        <w:rFonts w:ascii="Wingdings" w:hAnsi="Wingdings" w:hint="default"/>
      </w:rPr>
    </w:lvl>
    <w:lvl w:ilvl="3" w:tplc="F760BF22" w:tentative="1">
      <w:start w:val="1"/>
      <w:numFmt w:val="bullet"/>
      <w:lvlText w:val=""/>
      <w:lvlJc w:val="left"/>
      <w:pPr>
        <w:tabs>
          <w:tab w:val="num" w:pos="2880"/>
        </w:tabs>
        <w:ind w:left="2880" w:hanging="360"/>
      </w:pPr>
      <w:rPr>
        <w:rFonts w:ascii="Wingdings" w:hAnsi="Wingdings" w:hint="default"/>
      </w:rPr>
    </w:lvl>
    <w:lvl w:ilvl="4" w:tplc="2904E814" w:tentative="1">
      <w:start w:val="1"/>
      <w:numFmt w:val="bullet"/>
      <w:lvlText w:val=""/>
      <w:lvlJc w:val="left"/>
      <w:pPr>
        <w:tabs>
          <w:tab w:val="num" w:pos="3600"/>
        </w:tabs>
        <w:ind w:left="3600" w:hanging="360"/>
      </w:pPr>
      <w:rPr>
        <w:rFonts w:ascii="Wingdings" w:hAnsi="Wingdings" w:hint="default"/>
      </w:rPr>
    </w:lvl>
    <w:lvl w:ilvl="5" w:tplc="091A6C76" w:tentative="1">
      <w:start w:val="1"/>
      <w:numFmt w:val="bullet"/>
      <w:lvlText w:val=""/>
      <w:lvlJc w:val="left"/>
      <w:pPr>
        <w:tabs>
          <w:tab w:val="num" w:pos="4320"/>
        </w:tabs>
        <w:ind w:left="4320" w:hanging="360"/>
      </w:pPr>
      <w:rPr>
        <w:rFonts w:ascii="Wingdings" w:hAnsi="Wingdings" w:hint="default"/>
      </w:rPr>
    </w:lvl>
    <w:lvl w:ilvl="6" w:tplc="694C128E" w:tentative="1">
      <w:start w:val="1"/>
      <w:numFmt w:val="bullet"/>
      <w:lvlText w:val=""/>
      <w:lvlJc w:val="left"/>
      <w:pPr>
        <w:tabs>
          <w:tab w:val="num" w:pos="5040"/>
        </w:tabs>
        <w:ind w:left="5040" w:hanging="360"/>
      </w:pPr>
      <w:rPr>
        <w:rFonts w:ascii="Wingdings" w:hAnsi="Wingdings" w:hint="default"/>
      </w:rPr>
    </w:lvl>
    <w:lvl w:ilvl="7" w:tplc="218C5FC6" w:tentative="1">
      <w:start w:val="1"/>
      <w:numFmt w:val="bullet"/>
      <w:lvlText w:val=""/>
      <w:lvlJc w:val="left"/>
      <w:pPr>
        <w:tabs>
          <w:tab w:val="num" w:pos="5760"/>
        </w:tabs>
        <w:ind w:left="5760" w:hanging="360"/>
      </w:pPr>
      <w:rPr>
        <w:rFonts w:ascii="Wingdings" w:hAnsi="Wingdings" w:hint="default"/>
      </w:rPr>
    </w:lvl>
    <w:lvl w:ilvl="8" w:tplc="B75272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01735"/>
    <w:multiLevelType w:val="hybridMultilevel"/>
    <w:tmpl w:val="21C6163E"/>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B45F2"/>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B8005E"/>
    <w:multiLevelType w:val="hybridMultilevel"/>
    <w:tmpl w:val="89BA40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186B5E"/>
    <w:multiLevelType w:val="hybridMultilevel"/>
    <w:tmpl w:val="A2644294"/>
    <w:lvl w:ilvl="0" w:tplc="9BEC36B6">
      <w:start w:val="1"/>
      <w:numFmt w:val="bullet"/>
      <w:lvlText w:val=""/>
      <w:lvlJc w:val="left"/>
      <w:pPr>
        <w:tabs>
          <w:tab w:val="num" w:pos="720"/>
        </w:tabs>
        <w:ind w:left="720" w:hanging="360"/>
      </w:pPr>
      <w:rPr>
        <w:rFonts w:ascii="Wingdings" w:hAnsi="Wingdings" w:hint="default"/>
      </w:rPr>
    </w:lvl>
    <w:lvl w:ilvl="1" w:tplc="42204306" w:tentative="1">
      <w:start w:val="1"/>
      <w:numFmt w:val="bullet"/>
      <w:lvlText w:val=""/>
      <w:lvlJc w:val="left"/>
      <w:pPr>
        <w:tabs>
          <w:tab w:val="num" w:pos="1440"/>
        </w:tabs>
        <w:ind w:left="1440" w:hanging="360"/>
      </w:pPr>
      <w:rPr>
        <w:rFonts w:ascii="Wingdings" w:hAnsi="Wingdings" w:hint="default"/>
      </w:rPr>
    </w:lvl>
    <w:lvl w:ilvl="2" w:tplc="ACCEE80C" w:tentative="1">
      <w:start w:val="1"/>
      <w:numFmt w:val="bullet"/>
      <w:lvlText w:val=""/>
      <w:lvlJc w:val="left"/>
      <w:pPr>
        <w:tabs>
          <w:tab w:val="num" w:pos="2160"/>
        </w:tabs>
        <w:ind w:left="2160" w:hanging="360"/>
      </w:pPr>
      <w:rPr>
        <w:rFonts w:ascii="Wingdings" w:hAnsi="Wingdings" w:hint="default"/>
      </w:rPr>
    </w:lvl>
    <w:lvl w:ilvl="3" w:tplc="9912CA18" w:tentative="1">
      <w:start w:val="1"/>
      <w:numFmt w:val="bullet"/>
      <w:lvlText w:val=""/>
      <w:lvlJc w:val="left"/>
      <w:pPr>
        <w:tabs>
          <w:tab w:val="num" w:pos="2880"/>
        </w:tabs>
        <w:ind w:left="2880" w:hanging="360"/>
      </w:pPr>
      <w:rPr>
        <w:rFonts w:ascii="Wingdings" w:hAnsi="Wingdings" w:hint="default"/>
      </w:rPr>
    </w:lvl>
    <w:lvl w:ilvl="4" w:tplc="A802CB60" w:tentative="1">
      <w:start w:val="1"/>
      <w:numFmt w:val="bullet"/>
      <w:lvlText w:val=""/>
      <w:lvlJc w:val="left"/>
      <w:pPr>
        <w:tabs>
          <w:tab w:val="num" w:pos="3600"/>
        </w:tabs>
        <w:ind w:left="3600" w:hanging="360"/>
      </w:pPr>
      <w:rPr>
        <w:rFonts w:ascii="Wingdings" w:hAnsi="Wingdings" w:hint="default"/>
      </w:rPr>
    </w:lvl>
    <w:lvl w:ilvl="5" w:tplc="CB24AE7A" w:tentative="1">
      <w:start w:val="1"/>
      <w:numFmt w:val="bullet"/>
      <w:lvlText w:val=""/>
      <w:lvlJc w:val="left"/>
      <w:pPr>
        <w:tabs>
          <w:tab w:val="num" w:pos="4320"/>
        </w:tabs>
        <w:ind w:left="4320" w:hanging="360"/>
      </w:pPr>
      <w:rPr>
        <w:rFonts w:ascii="Wingdings" w:hAnsi="Wingdings" w:hint="default"/>
      </w:rPr>
    </w:lvl>
    <w:lvl w:ilvl="6" w:tplc="E9B41B70" w:tentative="1">
      <w:start w:val="1"/>
      <w:numFmt w:val="bullet"/>
      <w:lvlText w:val=""/>
      <w:lvlJc w:val="left"/>
      <w:pPr>
        <w:tabs>
          <w:tab w:val="num" w:pos="5040"/>
        </w:tabs>
        <w:ind w:left="5040" w:hanging="360"/>
      </w:pPr>
      <w:rPr>
        <w:rFonts w:ascii="Wingdings" w:hAnsi="Wingdings" w:hint="default"/>
      </w:rPr>
    </w:lvl>
    <w:lvl w:ilvl="7" w:tplc="E8EE7470" w:tentative="1">
      <w:start w:val="1"/>
      <w:numFmt w:val="bullet"/>
      <w:lvlText w:val=""/>
      <w:lvlJc w:val="left"/>
      <w:pPr>
        <w:tabs>
          <w:tab w:val="num" w:pos="5760"/>
        </w:tabs>
        <w:ind w:left="5760" w:hanging="360"/>
      </w:pPr>
      <w:rPr>
        <w:rFonts w:ascii="Wingdings" w:hAnsi="Wingdings" w:hint="default"/>
      </w:rPr>
    </w:lvl>
    <w:lvl w:ilvl="8" w:tplc="733406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B0524"/>
    <w:multiLevelType w:val="hybridMultilevel"/>
    <w:tmpl w:val="7A70BFFE"/>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170A1"/>
    <w:multiLevelType w:val="hybridMultilevel"/>
    <w:tmpl w:val="65E47BD6"/>
    <w:lvl w:ilvl="0" w:tplc="46580C38">
      <w:start w:val="1"/>
      <w:numFmt w:val="bullet"/>
      <w:lvlText w:val="•"/>
      <w:lvlJc w:val="left"/>
      <w:pPr>
        <w:tabs>
          <w:tab w:val="num" w:pos="720"/>
        </w:tabs>
        <w:ind w:left="720" w:hanging="360"/>
      </w:pPr>
      <w:rPr>
        <w:rFonts w:ascii="Arial" w:hAnsi="Arial" w:hint="default"/>
      </w:rPr>
    </w:lvl>
    <w:lvl w:ilvl="1" w:tplc="2FB4836C" w:tentative="1">
      <w:start w:val="1"/>
      <w:numFmt w:val="bullet"/>
      <w:lvlText w:val="•"/>
      <w:lvlJc w:val="left"/>
      <w:pPr>
        <w:tabs>
          <w:tab w:val="num" w:pos="1440"/>
        </w:tabs>
        <w:ind w:left="1440" w:hanging="360"/>
      </w:pPr>
      <w:rPr>
        <w:rFonts w:ascii="Arial" w:hAnsi="Arial" w:hint="default"/>
      </w:rPr>
    </w:lvl>
    <w:lvl w:ilvl="2" w:tplc="58F8942E" w:tentative="1">
      <w:start w:val="1"/>
      <w:numFmt w:val="bullet"/>
      <w:lvlText w:val="•"/>
      <w:lvlJc w:val="left"/>
      <w:pPr>
        <w:tabs>
          <w:tab w:val="num" w:pos="2160"/>
        </w:tabs>
        <w:ind w:left="2160" w:hanging="360"/>
      </w:pPr>
      <w:rPr>
        <w:rFonts w:ascii="Arial" w:hAnsi="Arial" w:hint="default"/>
      </w:rPr>
    </w:lvl>
    <w:lvl w:ilvl="3" w:tplc="1944BD74" w:tentative="1">
      <w:start w:val="1"/>
      <w:numFmt w:val="bullet"/>
      <w:lvlText w:val="•"/>
      <w:lvlJc w:val="left"/>
      <w:pPr>
        <w:tabs>
          <w:tab w:val="num" w:pos="2880"/>
        </w:tabs>
        <w:ind w:left="2880" w:hanging="360"/>
      </w:pPr>
      <w:rPr>
        <w:rFonts w:ascii="Arial" w:hAnsi="Arial" w:hint="default"/>
      </w:rPr>
    </w:lvl>
    <w:lvl w:ilvl="4" w:tplc="BD10816C" w:tentative="1">
      <w:start w:val="1"/>
      <w:numFmt w:val="bullet"/>
      <w:lvlText w:val="•"/>
      <w:lvlJc w:val="left"/>
      <w:pPr>
        <w:tabs>
          <w:tab w:val="num" w:pos="3600"/>
        </w:tabs>
        <w:ind w:left="3600" w:hanging="360"/>
      </w:pPr>
      <w:rPr>
        <w:rFonts w:ascii="Arial" w:hAnsi="Arial" w:hint="default"/>
      </w:rPr>
    </w:lvl>
    <w:lvl w:ilvl="5" w:tplc="94F297D4" w:tentative="1">
      <w:start w:val="1"/>
      <w:numFmt w:val="bullet"/>
      <w:lvlText w:val="•"/>
      <w:lvlJc w:val="left"/>
      <w:pPr>
        <w:tabs>
          <w:tab w:val="num" w:pos="4320"/>
        </w:tabs>
        <w:ind w:left="4320" w:hanging="360"/>
      </w:pPr>
      <w:rPr>
        <w:rFonts w:ascii="Arial" w:hAnsi="Arial" w:hint="default"/>
      </w:rPr>
    </w:lvl>
    <w:lvl w:ilvl="6" w:tplc="12F46040" w:tentative="1">
      <w:start w:val="1"/>
      <w:numFmt w:val="bullet"/>
      <w:lvlText w:val="•"/>
      <w:lvlJc w:val="left"/>
      <w:pPr>
        <w:tabs>
          <w:tab w:val="num" w:pos="5040"/>
        </w:tabs>
        <w:ind w:left="5040" w:hanging="360"/>
      </w:pPr>
      <w:rPr>
        <w:rFonts w:ascii="Arial" w:hAnsi="Arial" w:hint="default"/>
      </w:rPr>
    </w:lvl>
    <w:lvl w:ilvl="7" w:tplc="D892F216" w:tentative="1">
      <w:start w:val="1"/>
      <w:numFmt w:val="bullet"/>
      <w:lvlText w:val="•"/>
      <w:lvlJc w:val="left"/>
      <w:pPr>
        <w:tabs>
          <w:tab w:val="num" w:pos="5760"/>
        </w:tabs>
        <w:ind w:left="5760" w:hanging="360"/>
      </w:pPr>
      <w:rPr>
        <w:rFonts w:ascii="Arial" w:hAnsi="Arial" w:hint="default"/>
      </w:rPr>
    </w:lvl>
    <w:lvl w:ilvl="8" w:tplc="E37244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977844"/>
    <w:multiLevelType w:val="multilevel"/>
    <w:tmpl w:val="34A86AC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3CCA53BB"/>
    <w:multiLevelType w:val="hybridMultilevel"/>
    <w:tmpl w:val="C5A85E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2B4C66"/>
    <w:multiLevelType w:val="hybridMultilevel"/>
    <w:tmpl w:val="3D0C521A"/>
    <w:lvl w:ilvl="0" w:tplc="4000BF7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F847C0F"/>
    <w:multiLevelType w:val="hybridMultilevel"/>
    <w:tmpl w:val="5C907490"/>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732C11"/>
    <w:multiLevelType w:val="hybridMultilevel"/>
    <w:tmpl w:val="8BC22CA0"/>
    <w:lvl w:ilvl="0" w:tplc="853CC51E">
      <w:start w:val="1"/>
      <w:numFmt w:val="bullet"/>
      <w:lvlText w:val=""/>
      <w:lvlJc w:val="left"/>
      <w:pPr>
        <w:tabs>
          <w:tab w:val="num" w:pos="720"/>
        </w:tabs>
        <w:ind w:left="720" w:hanging="360"/>
      </w:pPr>
      <w:rPr>
        <w:rFonts w:ascii="Wingdings" w:hAnsi="Wingdings" w:hint="default"/>
      </w:rPr>
    </w:lvl>
    <w:lvl w:ilvl="1" w:tplc="81BA1FC2" w:tentative="1">
      <w:start w:val="1"/>
      <w:numFmt w:val="bullet"/>
      <w:lvlText w:val=""/>
      <w:lvlJc w:val="left"/>
      <w:pPr>
        <w:tabs>
          <w:tab w:val="num" w:pos="1440"/>
        </w:tabs>
        <w:ind w:left="1440" w:hanging="360"/>
      </w:pPr>
      <w:rPr>
        <w:rFonts w:ascii="Wingdings" w:hAnsi="Wingdings" w:hint="default"/>
      </w:rPr>
    </w:lvl>
    <w:lvl w:ilvl="2" w:tplc="D77AE142" w:tentative="1">
      <w:start w:val="1"/>
      <w:numFmt w:val="bullet"/>
      <w:lvlText w:val=""/>
      <w:lvlJc w:val="left"/>
      <w:pPr>
        <w:tabs>
          <w:tab w:val="num" w:pos="2160"/>
        </w:tabs>
        <w:ind w:left="2160" w:hanging="360"/>
      </w:pPr>
      <w:rPr>
        <w:rFonts w:ascii="Wingdings" w:hAnsi="Wingdings" w:hint="default"/>
      </w:rPr>
    </w:lvl>
    <w:lvl w:ilvl="3" w:tplc="3CE8DD0C" w:tentative="1">
      <w:start w:val="1"/>
      <w:numFmt w:val="bullet"/>
      <w:lvlText w:val=""/>
      <w:lvlJc w:val="left"/>
      <w:pPr>
        <w:tabs>
          <w:tab w:val="num" w:pos="2880"/>
        </w:tabs>
        <w:ind w:left="2880" w:hanging="360"/>
      </w:pPr>
      <w:rPr>
        <w:rFonts w:ascii="Wingdings" w:hAnsi="Wingdings" w:hint="default"/>
      </w:rPr>
    </w:lvl>
    <w:lvl w:ilvl="4" w:tplc="BD04E778" w:tentative="1">
      <w:start w:val="1"/>
      <w:numFmt w:val="bullet"/>
      <w:lvlText w:val=""/>
      <w:lvlJc w:val="left"/>
      <w:pPr>
        <w:tabs>
          <w:tab w:val="num" w:pos="3600"/>
        </w:tabs>
        <w:ind w:left="3600" w:hanging="360"/>
      </w:pPr>
      <w:rPr>
        <w:rFonts w:ascii="Wingdings" w:hAnsi="Wingdings" w:hint="default"/>
      </w:rPr>
    </w:lvl>
    <w:lvl w:ilvl="5" w:tplc="AE8E1D42" w:tentative="1">
      <w:start w:val="1"/>
      <w:numFmt w:val="bullet"/>
      <w:lvlText w:val=""/>
      <w:lvlJc w:val="left"/>
      <w:pPr>
        <w:tabs>
          <w:tab w:val="num" w:pos="4320"/>
        </w:tabs>
        <w:ind w:left="4320" w:hanging="360"/>
      </w:pPr>
      <w:rPr>
        <w:rFonts w:ascii="Wingdings" w:hAnsi="Wingdings" w:hint="default"/>
      </w:rPr>
    </w:lvl>
    <w:lvl w:ilvl="6" w:tplc="CBD05FB4" w:tentative="1">
      <w:start w:val="1"/>
      <w:numFmt w:val="bullet"/>
      <w:lvlText w:val=""/>
      <w:lvlJc w:val="left"/>
      <w:pPr>
        <w:tabs>
          <w:tab w:val="num" w:pos="5040"/>
        </w:tabs>
        <w:ind w:left="5040" w:hanging="360"/>
      </w:pPr>
      <w:rPr>
        <w:rFonts w:ascii="Wingdings" w:hAnsi="Wingdings" w:hint="default"/>
      </w:rPr>
    </w:lvl>
    <w:lvl w:ilvl="7" w:tplc="FDAE87DE" w:tentative="1">
      <w:start w:val="1"/>
      <w:numFmt w:val="bullet"/>
      <w:lvlText w:val=""/>
      <w:lvlJc w:val="left"/>
      <w:pPr>
        <w:tabs>
          <w:tab w:val="num" w:pos="5760"/>
        </w:tabs>
        <w:ind w:left="5760" w:hanging="360"/>
      </w:pPr>
      <w:rPr>
        <w:rFonts w:ascii="Wingdings" w:hAnsi="Wingdings" w:hint="default"/>
      </w:rPr>
    </w:lvl>
    <w:lvl w:ilvl="8" w:tplc="B2921F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D4F9E"/>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A0607F"/>
    <w:multiLevelType w:val="hybridMultilevel"/>
    <w:tmpl w:val="7C8EC172"/>
    <w:lvl w:ilvl="0" w:tplc="282C8A34">
      <w:start w:val="5"/>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B2FAB"/>
    <w:multiLevelType w:val="hybridMultilevel"/>
    <w:tmpl w:val="FE96893C"/>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9B4B9D"/>
    <w:multiLevelType w:val="hybridMultilevel"/>
    <w:tmpl w:val="38D6D02A"/>
    <w:lvl w:ilvl="0" w:tplc="9C6C8A1A">
      <w:start w:val="1"/>
      <w:numFmt w:val="bullet"/>
      <w:lvlText w:val=""/>
      <w:lvlJc w:val="left"/>
      <w:pPr>
        <w:ind w:left="720"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F2CCF"/>
    <w:multiLevelType w:val="hybridMultilevel"/>
    <w:tmpl w:val="762ABCFA"/>
    <w:lvl w:ilvl="0" w:tplc="1C74E10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71577"/>
    <w:multiLevelType w:val="hybridMultilevel"/>
    <w:tmpl w:val="56F0B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944D38"/>
    <w:multiLevelType w:val="hybridMultilevel"/>
    <w:tmpl w:val="474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57259"/>
    <w:multiLevelType w:val="hybridMultilevel"/>
    <w:tmpl w:val="83C0C7DC"/>
    <w:lvl w:ilvl="0" w:tplc="0409000F">
      <w:start w:val="1"/>
      <w:numFmt w:val="decimal"/>
      <w:lvlText w:val="%1."/>
      <w:lvlJc w:val="left"/>
      <w:pPr>
        <w:ind w:left="360" w:hanging="360"/>
      </w:pPr>
    </w:lvl>
    <w:lvl w:ilvl="1" w:tplc="3200A13E">
      <w:numFmt w:val="bullet"/>
      <w:lvlText w:val="•"/>
      <w:lvlJc w:val="left"/>
      <w:pPr>
        <w:ind w:left="1500" w:hanging="78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F42939"/>
    <w:multiLevelType w:val="hybridMultilevel"/>
    <w:tmpl w:val="349C970C"/>
    <w:lvl w:ilvl="0" w:tplc="420A0C78">
      <w:start w:val="1"/>
      <w:numFmt w:val="bullet"/>
      <w:lvlText w:val=""/>
      <w:lvlJc w:val="left"/>
      <w:pPr>
        <w:ind w:left="360" w:firstLine="50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000BE8"/>
    <w:multiLevelType w:val="hybridMultilevel"/>
    <w:tmpl w:val="F2FE8D88"/>
    <w:lvl w:ilvl="0" w:tplc="784C84AA">
      <w:start w:val="1"/>
      <w:numFmt w:val="lowerLetter"/>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7793E"/>
    <w:multiLevelType w:val="hybridMultilevel"/>
    <w:tmpl w:val="34B2F67E"/>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74EBA"/>
    <w:multiLevelType w:val="hybridMultilevel"/>
    <w:tmpl w:val="05E8DC78"/>
    <w:lvl w:ilvl="0" w:tplc="6C9E6932">
      <w:start w:val="1"/>
      <w:numFmt w:val="bullet"/>
      <w:lvlText w:val="•"/>
      <w:lvlJc w:val="left"/>
      <w:pPr>
        <w:tabs>
          <w:tab w:val="num" w:pos="720"/>
        </w:tabs>
        <w:ind w:left="720" w:hanging="360"/>
      </w:pPr>
      <w:rPr>
        <w:rFonts w:ascii="Arial" w:hAnsi="Arial" w:hint="default"/>
      </w:rPr>
    </w:lvl>
    <w:lvl w:ilvl="1" w:tplc="2910BAC0" w:tentative="1">
      <w:start w:val="1"/>
      <w:numFmt w:val="bullet"/>
      <w:lvlText w:val="•"/>
      <w:lvlJc w:val="left"/>
      <w:pPr>
        <w:tabs>
          <w:tab w:val="num" w:pos="1440"/>
        </w:tabs>
        <w:ind w:left="1440" w:hanging="360"/>
      </w:pPr>
      <w:rPr>
        <w:rFonts w:ascii="Arial" w:hAnsi="Arial" w:hint="default"/>
      </w:rPr>
    </w:lvl>
    <w:lvl w:ilvl="2" w:tplc="D0A2852E" w:tentative="1">
      <w:start w:val="1"/>
      <w:numFmt w:val="bullet"/>
      <w:lvlText w:val="•"/>
      <w:lvlJc w:val="left"/>
      <w:pPr>
        <w:tabs>
          <w:tab w:val="num" w:pos="2160"/>
        </w:tabs>
        <w:ind w:left="2160" w:hanging="360"/>
      </w:pPr>
      <w:rPr>
        <w:rFonts w:ascii="Arial" w:hAnsi="Arial" w:hint="default"/>
      </w:rPr>
    </w:lvl>
    <w:lvl w:ilvl="3" w:tplc="A3740A42" w:tentative="1">
      <w:start w:val="1"/>
      <w:numFmt w:val="bullet"/>
      <w:lvlText w:val="•"/>
      <w:lvlJc w:val="left"/>
      <w:pPr>
        <w:tabs>
          <w:tab w:val="num" w:pos="2880"/>
        </w:tabs>
        <w:ind w:left="2880" w:hanging="360"/>
      </w:pPr>
      <w:rPr>
        <w:rFonts w:ascii="Arial" w:hAnsi="Arial" w:hint="default"/>
      </w:rPr>
    </w:lvl>
    <w:lvl w:ilvl="4" w:tplc="C5669538" w:tentative="1">
      <w:start w:val="1"/>
      <w:numFmt w:val="bullet"/>
      <w:lvlText w:val="•"/>
      <w:lvlJc w:val="left"/>
      <w:pPr>
        <w:tabs>
          <w:tab w:val="num" w:pos="3600"/>
        </w:tabs>
        <w:ind w:left="3600" w:hanging="360"/>
      </w:pPr>
      <w:rPr>
        <w:rFonts w:ascii="Arial" w:hAnsi="Arial" w:hint="default"/>
      </w:rPr>
    </w:lvl>
    <w:lvl w:ilvl="5" w:tplc="EBEEBBD4" w:tentative="1">
      <w:start w:val="1"/>
      <w:numFmt w:val="bullet"/>
      <w:lvlText w:val="•"/>
      <w:lvlJc w:val="left"/>
      <w:pPr>
        <w:tabs>
          <w:tab w:val="num" w:pos="4320"/>
        </w:tabs>
        <w:ind w:left="4320" w:hanging="360"/>
      </w:pPr>
      <w:rPr>
        <w:rFonts w:ascii="Arial" w:hAnsi="Arial" w:hint="default"/>
      </w:rPr>
    </w:lvl>
    <w:lvl w:ilvl="6" w:tplc="4386E862" w:tentative="1">
      <w:start w:val="1"/>
      <w:numFmt w:val="bullet"/>
      <w:lvlText w:val="•"/>
      <w:lvlJc w:val="left"/>
      <w:pPr>
        <w:tabs>
          <w:tab w:val="num" w:pos="5040"/>
        </w:tabs>
        <w:ind w:left="5040" w:hanging="360"/>
      </w:pPr>
      <w:rPr>
        <w:rFonts w:ascii="Arial" w:hAnsi="Arial" w:hint="default"/>
      </w:rPr>
    </w:lvl>
    <w:lvl w:ilvl="7" w:tplc="8C62FE2C" w:tentative="1">
      <w:start w:val="1"/>
      <w:numFmt w:val="bullet"/>
      <w:lvlText w:val="•"/>
      <w:lvlJc w:val="left"/>
      <w:pPr>
        <w:tabs>
          <w:tab w:val="num" w:pos="5760"/>
        </w:tabs>
        <w:ind w:left="5760" w:hanging="360"/>
      </w:pPr>
      <w:rPr>
        <w:rFonts w:ascii="Arial" w:hAnsi="Arial" w:hint="default"/>
      </w:rPr>
    </w:lvl>
    <w:lvl w:ilvl="8" w:tplc="6D8055A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960A7C"/>
    <w:multiLevelType w:val="hybridMultilevel"/>
    <w:tmpl w:val="6AC0A1A0"/>
    <w:lvl w:ilvl="0" w:tplc="0DFCCA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63867"/>
    <w:multiLevelType w:val="hybridMultilevel"/>
    <w:tmpl w:val="E0300DE8"/>
    <w:lvl w:ilvl="0" w:tplc="7D385FC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C398B"/>
    <w:multiLevelType w:val="hybridMultilevel"/>
    <w:tmpl w:val="9754D7FA"/>
    <w:lvl w:ilvl="0" w:tplc="DAA8015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E6A97"/>
    <w:multiLevelType w:val="hybridMultilevel"/>
    <w:tmpl w:val="A7004858"/>
    <w:lvl w:ilvl="0" w:tplc="2442743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3340D"/>
    <w:multiLevelType w:val="hybridMultilevel"/>
    <w:tmpl w:val="0F8261DC"/>
    <w:lvl w:ilvl="0" w:tplc="71C2C286">
      <w:numFmt w:val="bullet"/>
      <w:lvlText w:val="•"/>
      <w:lvlJc w:val="left"/>
      <w:pPr>
        <w:ind w:left="432" w:hanging="72"/>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40370"/>
    <w:multiLevelType w:val="hybridMultilevel"/>
    <w:tmpl w:val="C00E540C"/>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50CD4"/>
    <w:multiLevelType w:val="hybridMultilevel"/>
    <w:tmpl w:val="9EB05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F85A6F"/>
    <w:multiLevelType w:val="hybridMultilevel"/>
    <w:tmpl w:val="1D828F78"/>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9D2DA6"/>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AE0DF0"/>
    <w:multiLevelType w:val="hybridMultilevel"/>
    <w:tmpl w:val="A9EC3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686574"/>
    <w:multiLevelType w:val="hybridMultilevel"/>
    <w:tmpl w:val="979CB752"/>
    <w:lvl w:ilvl="0" w:tplc="CEB213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FA7BB8"/>
    <w:multiLevelType w:val="hybridMultilevel"/>
    <w:tmpl w:val="0EA2AF88"/>
    <w:lvl w:ilvl="0" w:tplc="70668384">
      <w:start w:val="1"/>
      <w:numFmt w:val="bullet"/>
      <w:lvlText w:val="•"/>
      <w:lvlJc w:val="left"/>
      <w:pPr>
        <w:tabs>
          <w:tab w:val="num" w:pos="720"/>
        </w:tabs>
        <w:ind w:left="720" w:hanging="360"/>
      </w:pPr>
      <w:rPr>
        <w:rFonts w:ascii="Arial" w:hAnsi="Arial" w:hint="default"/>
      </w:rPr>
    </w:lvl>
    <w:lvl w:ilvl="1" w:tplc="FB8A8710" w:tentative="1">
      <w:start w:val="1"/>
      <w:numFmt w:val="bullet"/>
      <w:lvlText w:val="•"/>
      <w:lvlJc w:val="left"/>
      <w:pPr>
        <w:tabs>
          <w:tab w:val="num" w:pos="1440"/>
        </w:tabs>
        <w:ind w:left="1440" w:hanging="360"/>
      </w:pPr>
      <w:rPr>
        <w:rFonts w:ascii="Arial" w:hAnsi="Arial" w:hint="default"/>
      </w:rPr>
    </w:lvl>
    <w:lvl w:ilvl="2" w:tplc="1BF4C596" w:tentative="1">
      <w:start w:val="1"/>
      <w:numFmt w:val="bullet"/>
      <w:lvlText w:val="•"/>
      <w:lvlJc w:val="left"/>
      <w:pPr>
        <w:tabs>
          <w:tab w:val="num" w:pos="2160"/>
        </w:tabs>
        <w:ind w:left="2160" w:hanging="360"/>
      </w:pPr>
      <w:rPr>
        <w:rFonts w:ascii="Arial" w:hAnsi="Arial" w:hint="default"/>
      </w:rPr>
    </w:lvl>
    <w:lvl w:ilvl="3" w:tplc="99DE5CFA" w:tentative="1">
      <w:start w:val="1"/>
      <w:numFmt w:val="bullet"/>
      <w:lvlText w:val="•"/>
      <w:lvlJc w:val="left"/>
      <w:pPr>
        <w:tabs>
          <w:tab w:val="num" w:pos="2880"/>
        </w:tabs>
        <w:ind w:left="2880" w:hanging="360"/>
      </w:pPr>
      <w:rPr>
        <w:rFonts w:ascii="Arial" w:hAnsi="Arial" w:hint="default"/>
      </w:rPr>
    </w:lvl>
    <w:lvl w:ilvl="4" w:tplc="80D4C2F8" w:tentative="1">
      <w:start w:val="1"/>
      <w:numFmt w:val="bullet"/>
      <w:lvlText w:val="•"/>
      <w:lvlJc w:val="left"/>
      <w:pPr>
        <w:tabs>
          <w:tab w:val="num" w:pos="3600"/>
        </w:tabs>
        <w:ind w:left="3600" w:hanging="360"/>
      </w:pPr>
      <w:rPr>
        <w:rFonts w:ascii="Arial" w:hAnsi="Arial" w:hint="default"/>
      </w:rPr>
    </w:lvl>
    <w:lvl w:ilvl="5" w:tplc="4DF06BBC" w:tentative="1">
      <w:start w:val="1"/>
      <w:numFmt w:val="bullet"/>
      <w:lvlText w:val="•"/>
      <w:lvlJc w:val="left"/>
      <w:pPr>
        <w:tabs>
          <w:tab w:val="num" w:pos="4320"/>
        </w:tabs>
        <w:ind w:left="4320" w:hanging="360"/>
      </w:pPr>
      <w:rPr>
        <w:rFonts w:ascii="Arial" w:hAnsi="Arial" w:hint="default"/>
      </w:rPr>
    </w:lvl>
    <w:lvl w:ilvl="6" w:tplc="6262D5E2" w:tentative="1">
      <w:start w:val="1"/>
      <w:numFmt w:val="bullet"/>
      <w:lvlText w:val="•"/>
      <w:lvlJc w:val="left"/>
      <w:pPr>
        <w:tabs>
          <w:tab w:val="num" w:pos="5040"/>
        </w:tabs>
        <w:ind w:left="5040" w:hanging="360"/>
      </w:pPr>
      <w:rPr>
        <w:rFonts w:ascii="Arial" w:hAnsi="Arial" w:hint="default"/>
      </w:rPr>
    </w:lvl>
    <w:lvl w:ilvl="7" w:tplc="D6C606B8" w:tentative="1">
      <w:start w:val="1"/>
      <w:numFmt w:val="bullet"/>
      <w:lvlText w:val="•"/>
      <w:lvlJc w:val="left"/>
      <w:pPr>
        <w:tabs>
          <w:tab w:val="num" w:pos="5760"/>
        </w:tabs>
        <w:ind w:left="5760" w:hanging="360"/>
      </w:pPr>
      <w:rPr>
        <w:rFonts w:ascii="Arial" w:hAnsi="Arial" w:hint="default"/>
      </w:rPr>
    </w:lvl>
    <w:lvl w:ilvl="8" w:tplc="37F88E6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23"/>
  </w:num>
  <w:num w:numId="4">
    <w:abstractNumId w:val="36"/>
  </w:num>
  <w:num w:numId="5">
    <w:abstractNumId w:val="18"/>
  </w:num>
  <w:num w:numId="6">
    <w:abstractNumId w:val="35"/>
  </w:num>
  <w:num w:numId="7">
    <w:abstractNumId w:val="28"/>
  </w:num>
  <w:num w:numId="8">
    <w:abstractNumId w:val="33"/>
  </w:num>
  <w:num w:numId="9">
    <w:abstractNumId w:val="14"/>
  </w:num>
  <w:num w:numId="10">
    <w:abstractNumId w:val="26"/>
  </w:num>
  <w:num w:numId="11">
    <w:abstractNumId w:val="9"/>
  </w:num>
  <w:num w:numId="12">
    <w:abstractNumId w:val="19"/>
  </w:num>
  <w:num w:numId="13">
    <w:abstractNumId w:val="24"/>
  </w:num>
  <w:num w:numId="14">
    <w:abstractNumId w:val="22"/>
  </w:num>
  <w:num w:numId="15">
    <w:abstractNumId w:val="15"/>
  </w:num>
  <w:num w:numId="16">
    <w:abstractNumId w:val="8"/>
  </w:num>
  <w:num w:numId="17">
    <w:abstractNumId w:val="3"/>
  </w:num>
  <w:num w:numId="18">
    <w:abstractNumId w:val="12"/>
  </w:num>
  <w:num w:numId="19">
    <w:abstractNumId w:val="30"/>
  </w:num>
  <w:num w:numId="20">
    <w:abstractNumId w:val="38"/>
  </w:num>
  <w:num w:numId="21">
    <w:abstractNumId w:val="2"/>
  </w:num>
  <w:num w:numId="22">
    <w:abstractNumId w:val="20"/>
  </w:num>
  <w:num w:numId="23">
    <w:abstractNumId w:val="37"/>
  </w:num>
  <w:num w:numId="24">
    <w:abstractNumId w:val="27"/>
  </w:num>
  <w:num w:numId="25">
    <w:abstractNumId w:val="10"/>
  </w:num>
  <w:num w:numId="26">
    <w:abstractNumId w:val="34"/>
  </w:num>
  <w:num w:numId="27">
    <w:abstractNumId w:val="39"/>
  </w:num>
  <w:num w:numId="28">
    <w:abstractNumId w:val="1"/>
  </w:num>
  <w:num w:numId="29">
    <w:abstractNumId w:val="0"/>
  </w:num>
  <w:num w:numId="30">
    <w:abstractNumId w:val="13"/>
  </w:num>
  <w:num w:numId="31">
    <w:abstractNumId w:val="32"/>
  </w:num>
  <w:num w:numId="32">
    <w:abstractNumId w:val="6"/>
  </w:num>
  <w:num w:numId="33">
    <w:abstractNumId w:val="31"/>
  </w:num>
  <w:num w:numId="34">
    <w:abstractNumId w:val="17"/>
  </w:num>
  <w:num w:numId="35">
    <w:abstractNumId w:val="21"/>
  </w:num>
  <w:num w:numId="36">
    <w:abstractNumId w:val="4"/>
  </w:num>
  <w:num w:numId="37">
    <w:abstractNumId w:val="7"/>
  </w:num>
  <w:num w:numId="38">
    <w:abstractNumId w:val="25"/>
  </w:num>
  <w:num w:numId="39">
    <w:abstractNumId w:val="16"/>
  </w:num>
  <w:num w:numId="4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C7"/>
    <w:rsid w:val="0000030A"/>
    <w:rsid w:val="00000446"/>
    <w:rsid w:val="000009D2"/>
    <w:rsid w:val="00000D8D"/>
    <w:rsid w:val="00000EFE"/>
    <w:rsid w:val="00001372"/>
    <w:rsid w:val="00002D5D"/>
    <w:rsid w:val="0000344C"/>
    <w:rsid w:val="000039CC"/>
    <w:rsid w:val="00005AC5"/>
    <w:rsid w:val="00005CA5"/>
    <w:rsid w:val="000061D2"/>
    <w:rsid w:val="000062F1"/>
    <w:rsid w:val="00006AA7"/>
    <w:rsid w:val="00006B1C"/>
    <w:rsid w:val="00006B3F"/>
    <w:rsid w:val="00007380"/>
    <w:rsid w:val="00007889"/>
    <w:rsid w:val="00007A60"/>
    <w:rsid w:val="00007BCD"/>
    <w:rsid w:val="00007C5D"/>
    <w:rsid w:val="00007DFB"/>
    <w:rsid w:val="00011796"/>
    <w:rsid w:val="00011C9E"/>
    <w:rsid w:val="000123B9"/>
    <w:rsid w:val="000123EC"/>
    <w:rsid w:val="000126DD"/>
    <w:rsid w:val="0001273D"/>
    <w:rsid w:val="0001276B"/>
    <w:rsid w:val="000129C8"/>
    <w:rsid w:val="00012C10"/>
    <w:rsid w:val="00014269"/>
    <w:rsid w:val="000144D5"/>
    <w:rsid w:val="000151A8"/>
    <w:rsid w:val="00015CE7"/>
    <w:rsid w:val="00016019"/>
    <w:rsid w:val="000165E2"/>
    <w:rsid w:val="00016FD5"/>
    <w:rsid w:val="0001715D"/>
    <w:rsid w:val="00017204"/>
    <w:rsid w:val="000173C3"/>
    <w:rsid w:val="00017649"/>
    <w:rsid w:val="00020046"/>
    <w:rsid w:val="000204A3"/>
    <w:rsid w:val="0002087C"/>
    <w:rsid w:val="00020FD2"/>
    <w:rsid w:val="00021D22"/>
    <w:rsid w:val="000223D8"/>
    <w:rsid w:val="0002254F"/>
    <w:rsid w:val="00022C10"/>
    <w:rsid w:val="000232F1"/>
    <w:rsid w:val="000236EE"/>
    <w:rsid w:val="00023E5D"/>
    <w:rsid w:val="000240E5"/>
    <w:rsid w:val="000244F5"/>
    <w:rsid w:val="00024825"/>
    <w:rsid w:val="00025133"/>
    <w:rsid w:val="00025427"/>
    <w:rsid w:val="000259B3"/>
    <w:rsid w:val="00025DBA"/>
    <w:rsid w:val="00025EDE"/>
    <w:rsid w:val="00025FB2"/>
    <w:rsid w:val="00026539"/>
    <w:rsid w:val="000265D2"/>
    <w:rsid w:val="00026644"/>
    <w:rsid w:val="00026AD7"/>
    <w:rsid w:val="00027513"/>
    <w:rsid w:val="0003016B"/>
    <w:rsid w:val="00030693"/>
    <w:rsid w:val="00031037"/>
    <w:rsid w:val="000311E4"/>
    <w:rsid w:val="00031F3B"/>
    <w:rsid w:val="000320B1"/>
    <w:rsid w:val="00032B7C"/>
    <w:rsid w:val="00032EFB"/>
    <w:rsid w:val="00033287"/>
    <w:rsid w:val="00033471"/>
    <w:rsid w:val="0003398A"/>
    <w:rsid w:val="00033A10"/>
    <w:rsid w:val="00033C0F"/>
    <w:rsid w:val="00033DD0"/>
    <w:rsid w:val="00034228"/>
    <w:rsid w:val="000347FB"/>
    <w:rsid w:val="00034FB9"/>
    <w:rsid w:val="00035495"/>
    <w:rsid w:val="000356FA"/>
    <w:rsid w:val="000361BF"/>
    <w:rsid w:val="0003665C"/>
    <w:rsid w:val="00036C30"/>
    <w:rsid w:val="00036F3F"/>
    <w:rsid w:val="000370A6"/>
    <w:rsid w:val="00037509"/>
    <w:rsid w:val="00040475"/>
    <w:rsid w:val="00040738"/>
    <w:rsid w:val="000407F2"/>
    <w:rsid w:val="00040EFA"/>
    <w:rsid w:val="00040F6E"/>
    <w:rsid w:val="000412C9"/>
    <w:rsid w:val="000418D0"/>
    <w:rsid w:val="00041A20"/>
    <w:rsid w:val="00041ADE"/>
    <w:rsid w:val="0004217F"/>
    <w:rsid w:val="0004252C"/>
    <w:rsid w:val="000433E5"/>
    <w:rsid w:val="000438A8"/>
    <w:rsid w:val="00044CD2"/>
    <w:rsid w:val="000455B3"/>
    <w:rsid w:val="000459C1"/>
    <w:rsid w:val="00045CD9"/>
    <w:rsid w:val="000462EF"/>
    <w:rsid w:val="000464A4"/>
    <w:rsid w:val="000468AF"/>
    <w:rsid w:val="000478B3"/>
    <w:rsid w:val="00047D21"/>
    <w:rsid w:val="00047F8F"/>
    <w:rsid w:val="0005036E"/>
    <w:rsid w:val="00050420"/>
    <w:rsid w:val="00051364"/>
    <w:rsid w:val="0005172A"/>
    <w:rsid w:val="00051957"/>
    <w:rsid w:val="00051F79"/>
    <w:rsid w:val="00052CDB"/>
    <w:rsid w:val="000530BF"/>
    <w:rsid w:val="00053413"/>
    <w:rsid w:val="00053E56"/>
    <w:rsid w:val="00054710"/>
    <w:rsid w:val="00054997"/>
    <w:rsid w:val="000551BD"/>
    <w:rsid w:val="00055AAA"/>
    <w:rsid w:val="00056238"/>
    <w:rsid w:val="00056A57"/>
    <w:rsid w:val="0005737A"/>
    <w:rsid w:val="00057E4D"/>
    <w:rsid w:val="00060456"/>
    <w:rsid w:val="0006050E"/>
    <w:rsid w:val="0006071C"/>
    <w:rsid w:val="000607A0"/>
    <w:rsid w:val="00060932"/>
    <w:rsid w:val="00060AD4"/>
    <w:rsid w:val="00061681"/>
    <w:rsid w:val="00061C48"/>
    <w:rsid w:val="00061F20"/>
    <w:rsid w:val="0006208A"/>
    <w:rsid w:val="000626AA"/>
    <w:rsid w:val="00062BD9"/>
    <w:rsid w:val="0006314E"/>
    <w:rsid w:val="00063746"/>
    <w:rsid w:val="00063EDA"/>
    <w:rsid w:val="00063FC4"/>
    <w:rsid w:val="000646C4"/>
    <w:rsid w:val="000646D5"/>
    <w:rsid w:val="0006536F"/>
    <w:rsid w:val="0006609B"/>
    <w:rsid w:val="000660D8"/>
    <w:rsid w:val="0006620C"/>
    <w:rsid w:val="00066D33"/>
    <w:rsid w:val="00067550"/>
    <w:rsid w:val="000676DA"/>
    <w:rsid w:val="00067850"/>
    <w:rsid w:val="00070102"/>
    <w:rsid w:val="00070157"/>
    <w:rsid w:val="000702D9"/>
    <w:rsid w:val="000702F7"/>
    <w:rsid w:val="00070753"/>
    <w:rsid w:val="00070831"/>
    <w:rsid w:val="000710EC"/>
    <w:rsid w:val="00071C76"/>
    <w:rsid w:val="00071CA1"/>
    <w:rsid w:val="0007220B"/>
    <w:rsid w:val="00072247"/>
    <w:rsid w:val="000723D4"/>
    <w:rsid w:val="0007243A"/>
    <w:rsid w:val="0007275C"/>
    <w:rsid w:val="0007282B"/>
    <w:rsid w:val="00072A9A"/>
    <w:rsid w:val="00072CA4"/>
    <w:rsid w:val="00073B40"/>
    <w:rsid w:val="00073E9C"/>
    <w:rsid w:val="000740C1"/>
    <w:rsid w:val="000750AC"/>
    <w:rsid w:val="00075E16"/>
    <w:rsid w:val="000764B2"/>
    <w:rsid w:val="000765C4"/>
    <w:rsid w:val="000767F2"/>
    <w:rsid w:val="00076BBD"/>
    <w:rsid w:val="00076E2D"/>
    <w:rsid w:val="000779B1"/>
    <w:rsid w:val="00080007"/>
    <w:rsid w:val="00080389"/>
    <w:rsid w:val="000816EB"/>
    <w:rsid w:val="000822CE"/>
    <w:rsid w:val="00082453"/>
    <w:rsid w:val="000828B3"/>
    <w:rsid w:val="00082D5A"/>
    <w:rsid w:val="00083051"/>
    <w:rsid w:val="000834C9"/>
    <w:rsid w:val="0008353F"/>
    <w:rsid w:val="00084512"/>
    <w:rsid w:val="00084663"/>
    <w:rsid w:val="00084E81"/>
    <w:rsid w:val="000853DA"/>
    <w:rsid w:val="00085A8B"/>
    <w:rsid w:val="0008646C"/>
    <w:rsid w:val="00086514"/>
    <w:rsid w:val="00086C00"/>
    <w:rsid w:val="000873AC"/>
    <w:rsid w:val="00090545"/>
    <w:rsid w:val="00090A23"/>
    <w:rsid w:val="00091323"/>
    <w:rsid w:val="00091534"/>
    <w:rsid w:val="00091822"/>
    <w:rsid w:val="00091990"/>
    <w:rsid w:val="00091A75"/>
    <w:rsid w:val="00091B44"/>
    <w:rsid w:val="00091BEE"/>
    <w:rsid w:val="00091E76"/>
    <w:rsid w:val="00091FFD"/>
    <w:rsid w:val="000924E8"/>
    <w:rsid w:val="000937BC"/>
    <w:rsid w:val="000939A7"/>
    <w:rsid w:val="00094294"/>
    <w:rsid w:val="00094341"/>
    <w:rsid w:val="000943CC"/>
    <w:rsid w:val="00094841"/>
    <w:rsid w:val="00094B36"/>
    <w:rsid w:val="00094E38"/>
    <w:rsid w:val="0009500A"/>
    <w:rsid w:val="000959C5"/>
    <w:rsid w:val="00095DD5"/>
    <w:rsid w:val="00096591"/>
    <w:rsid w:val="00096AB6"/>
    <w:rsid w:val="00097982"/>
    <w:rsid w:val="000A0E40"/>
    <w:rsid w:val="000A10D6"/>
    <w:rsid w:val="000A10ED"/>
    <w:rsid w:val="000A14E6"/>
    <w:rsid w:val="000A15C7"/>
    <w:rsid w:val="000A2089"/>
    <w:rsid w:val="000A25B5"/>
    <w:rsid w:val="000A3777"/>
    <w:rsid w:val="000A37BC"/>
    <w:rsid w:val="000A4039"/>
    <w:rsid w:val="000A4197"/>
    <w:rsid w:val="000A4A77"/>
    <w:rsid w:val="000A4AA2"/>
    <w:rsid w:val="000A4BC9"/>
    <w:rsid w:val="000A5958"/>
    <w:rsid w:val="000A5A22"/>
    <w:rsid w:val="000A5C1A"/>
    <w:rsid w:val="000A666E"/>
    <w:rsid w:val="000A6735"/>
    <w:rsid w:val="000A74A5"/>
    <w:rsid w:val="000A7A12"/>
    <w:rsid w:val="000A7BA5"/>
    <w:rsid w:val="000A7D11"/>
    <w:rsid w:val="000A7DCF"/>
    <w:rsid w:val="000B07F5"/>
    <w:rsid w:val="000B0B72"/>
    <w:rsid w:val="000B13D1"/>
    <w:rsid w:val="000B1688"/>
    <w:rsid w:val="000B1700"/>
    <w:rsid w:val="000B2078"/>
    <w:rsid w:val="000B2C41"/>
    <w:rsid w:val="000B2C9D"/>
    <w:rsid w:val="000B4114"/>
    <w:rsid w:val="000B4FD6"/>
    <w:rsid w:val="000B50F5"/>
    <w:rsid w:val="000B57CB"/>
    <w:rsid w:val="000B603D"/>
    <w:rsid w:val="000B6927"/>
    <w:rsid w:val="000B6A2F"/>
    <w:rsid w:val="000B76DD"/>
    <w:rsid w:val="000B79FE"/>
    <w:rsid w:val="000C0037"/>
    <w:rsid w:val="000C0250"/>
    <w:rsid w:val="000C02F4"/>
    <w:rsid w:val="000C0755"/>
    <w:rsid w:val="000C0A03"/>
    <w:rsid w:val="000C0F0B"/>
    <w:rsid w:val="000C2E33"/>
    <w:rsid w:val="000C3321"/>
    <w:rsid w:val="000C33CB"/>
    <w:rsid w:val="000C3852"/>
    <w:rsid w:val="000C401F"/>
    <w:rsid w:val="000C4614"/>
    <w:rsid w:val="000C482D"/>
    <w:rsid w:val="000C618B"/>
    <w:rsid w:val="000C6A43"/>
    <w:rsid w:val="000C6BF2"/>
    <w:rsid w:val="000C6CA1"/>
    <w:rsid w:val="000C6E9A"/>
    <w:rsid w:val="000C7D32"/>
    <w:rsid w:val="000C7ED1"/>
    <w:rsid w:val="000D0CA4"/>
    <w:rsid w:val="000D11AC"/>
    <w:rsid w:val="000D1299"/>
    <w:rsid w:val="000D1BC2"/>
    <w:rsid w:val="000D1C1C"/>
    <w:rsid w:val="000D1DE6"/>
    <w:rsid w:val="000D29F0"/>
    <w:rsid w:val="000D2AAA"/>
    <w:rsid w:val="000D2B59"/>
    <w:rsid w:val="000D2D77"/>
    <w:rsid w:val="000D2F42"/>
    <w:rsid w:val="000D4A5F"/>
    <w:rsid w:val="000D532A"/>
    <w:rsid w:val="000D589D"/>
    <w:rsid w:val="000D5E99"/>
    <w:rsid w:val="000D7071"/>
    <w:rsid w:val="000D7D32"/>
    <w:rsid w:val="000E0701"/>
    <w:rsid w:val="000E0FDB"/>
    <w:rsid w:val="000E11B9"/>
    <w:rsid w:val="000E11FA"/>
    <w:rsid w:val="000E289F"/>
    <w:rsid w:val="000E388C"/>
    <w:rsid w:val="000E41FC"/>
    <w:rsid w:val="000E4275"/>
    <w:rsid w:val="000E4B5D"/>
    <w:rsid w:val="000E5430"/>
    <w:rsid w:val="000E597E"/>
    <w:rsid w:val="000E6048"/>
    <w:rsid w:val="000E61F2"/>
    <w:rsid w:val="000E65D3"/>
    <w:rsid w:val="000E6ADD"/>
    <w:rsid w:val="000E6F9D"/>
    <w:rsid w:val="000E70E9"/>
    <w:rsid w:val="000F006A"/>
    <w:rsid w:val="000F0218"/>
    <w:rsid w:val="000F0358"/>
    <w:rsid w:val="000F0FDC"/>
    <w:rsid w:val="000F130C"/>
    <w:rsid w:val="000F1418"/>
    <w:rsid w:val="000F196D"/>
    <w:rsid w:val="000F1A37"/>
    <w:rsid w:val="000F1BE1"/>
    <w:rsid w:val="000F29A5"/>
    <w:rsid w:val="000F2C63"/>
    <w:rsid w:val="000F2FBA"/>
    <w:rsid w:val="000F30B8"/>
    <w:rsid w:val="000F33BD"/>
    <w:rsid w:val="000F4692"/>
    <w:rsid w:val="000F4A9B"/>
    <w:rsid w:val="000F4DF7"/>
    <w:rsid w:val="000F56F6"/>
    <w:rsid w:val="000F5D1B"/>
    <w:rsid w:val="000F5F74"/>
    <w:rsid w:val="000F60D7"/>
    <w:rsid w:val="000F6932"/>
    <w:rsid w:val="000F6E8B"/>
    <w:rsid w:val="001015C9"/>
    <w:rsid w:val="00101764"/>
    <w:rsid w:val="00102034"/>
    <w:rsid w:val="00102070"/>
    <w:rsid w:val="00102187"/>
    <w:rsid w:val="001021C8"/>
    <w:rsid w:val="00102360"/>
    <w:rsid w:val="00102C9E"/>
    <w:rsid w:val="00102F5E"/>
    <w:rsid w:val="00102FDD"/>
    <w:rsid w:val="00103631"/>
    <w:rsid w:val="00103C2C"/>
    <w:rsid w:val="001042FD"/>
    <w:rsid w:val="0010442D"/>
    <w:rsid w:val="00104522"/>
    <w:rsid w:val="001051AB"/>
    <w:rsid w:val="001052EF"/>
    <w:rsid w:val="001058EB"/>
    <w:rsid w:val="00105E9D"/>
    <w:rsid w:val="001069C7"/>
    <w:rsid w:val="00106DB9"/>
    <w:rsid w:val="001072E8"/>
    <w:rsid w:val="00107A33"/>
    <w:rsid w:val="00107B8B"/>
    <w:rsid w:val="00107EDF"/>
    <w:rsid w:val="00110767"/>
    <w:rsid w:val="0011115A"/>
    <w:rsid w:val="00111246"/>
    <w:rsid w:val="00111AA6"/>
    <w:rsid w:val="001126BF"/>
    <w:rsid w:val="001135B9"/>
    <w:rsid w:val="00113B66"/>
    <w:rsid w:val="00113CC0"/>
    <w:rsid w:val="00113F91"/>
    <w:rsid w:val="00114D04"/>
    <w:rsid w:val="001159EF"/>
    <w:rsid w:val="00115B80"/>
    <w:rsid w:val="00115D06"/>
    <w:rsid w:val="001167F3"/>
    <w:rsid w:val="00117C33"/>
    <w:rsid w:val="001205F8"/>
    <w:rsid w:val="00120882"/>
    <w:rsid w:val="00120B3F"/>
    <w:rsid w:val="001210D0"/>
    <w:rsid w:val="00121560"/>
    <w:rsid w:val="00121C6E"/>
    <w:rsid w:val="00122B70"/>
    <w:rsid w:val="001232CB"/>
    <w:rsid w:val="001236D0"/>
    <w:rsid w:val="001240A3"/>
    <w:rsid w:val="00124859"/>
    <w:rsid w:val="00124B26"/>
    <w:rsid w:val="00125120"/>
    <w:rsid w:val="0012564B"/>
    <w:rsid w:val="00125A08"/>
    <w:rsid w:val="00125AE6"/>
    <w:rsid w:val="0012695D"/>
    <w:rsid w:val="001276EE"/>
    <w:rsid w:val="001277C1"/>
    <w:rsid w:val="0012788D"/>
    <w:rsid w:val="00127BCF"/>
    <w:rsid w:val="00127F88"/>
    <w:rsid w:val="001310B5"/>
    <w:rsid w:val="0013110B"/>
    <w:rsid w:val="001319E0"/>
    <w:rsid w:val="00131A0D"/>
    <w:rsid w:val="00132431"/>
    <w:rsid w:val="00132907"/>
    <w:rsid w:val="00133FFB"/>
    <w:rsid w:val="001340CA"/>
    <w:rsid w:val="00134235"/>
    <w:rsid w:val="001345AA"/>
    <w:rsid w:val="00134AB8"/>
    <w:rsid w:val="00134ED4"/>
    <w:rsid w:val="0013548E"/>
    <w:rsid w:val="001367C6"/>
    <w:rsid w:val="00136C88"/>
    <w:rsid w:val="00136F2F"/>
    <w:rsid w:val="00136F32"/>
    <w:rsid w:val="0013729B"/>
    <w:rsid w:val="00137383"/>
    <w:rsid w:val="0014023D"/>
    <w:rsid w:val="001408C6"/>
    <w:rsid w:val="00140929"/>
    <w:rsid w:val="00140FC9"/>
    <w:rsid w:val="00141170"/>
    <w:rsid w:val="0014153C"/>
    <w:rsid w:val="001418D8"/>
    <w:rsid w:val="00141A49"/>
    <w:rsid w:val="00141F56"/>
    <w:rsid w:val="0014233F"/>
    <w:rsid w:val="001428B1"/>
    <w:rsid w:val="00142C20"/>
    <w:rsid w:val="0014332E"/>
    <w:rsid w:val="00143A95"/>
    <w:rsid w:val="0014493F"/>
    <w:rsid w:val="00145213"/>
    <w:rsid w:val="00145515"/>
    <w:rsid w:val="00145585"/>
    <w:rsid w:val="00145AE6"/>
    <w:rsid w:val="0014627B"/>
    <w:rsid w:val="00146B26"/>
    <w:rsid w:val="00146C33"/>
    <w:rsid w:val="00146ECE"/>
    <w:rsid w:val="001474EB"/>
    <w:rsid w:val="00147D94"/>
    <w:rsid w:val="00150673"/>
    <w:rsid w:val="00150FF2"/>
    <w:rsid w:val="00151739"/>
    <w:rsid w:val="001519E8"/>
    <w:rsid w:val="00151A88"/>
    <w:rsid w:val="00151DDD"/>
    <w:rsid w:val="00151E58"/>
    <w:rsid w:val="00152117"/>
    <w:rsid w:val="00152161"/>
    <w:rsid w:val="001521D8"/>
    <w:rsid w:val="00152645"/>
    <w:rsid w:val="00152696"/>
    <w:rsid w:val="00152B12"/>
    <w:rsid w:val="00153629"/>
    <w:rsid w:val="001537E2"/>
    <w:rsid w:val="001549FE"/>
    <w:rsid w:val="00154A45"/>
    <w:rsid w:val="00154A72"/>
    <w:rsid w:val="001552C3"/>
    <w:rsid w:val="0015622E"/>
    <w:rsid w:val="001562A8"/>
    <w:rsid w:val="001563AC"/>
    <w:rsid w:val="00156964"/>
    <w:rsid w:val="00156CC1"/>
    <w:rsid w:val="00157CF8"/>
    <w:rsid w:val="00160D58"/>
    <w:rsid w:val="00160F17"/>
    <w:rsid w:val="001618A5"/>
    <w:rsid w:val="00161DE1"/>
    <w:rsid w:val="001628B3"/>
    <w:rsid w:val="00162B52"/>
    <w:rsid w:val="00162F7B"/>
    <w:rsid w:val="00162F7C"/>
    <w:rsid w:val="001639E9"/>
    <w:rsid w:val="00164334"/>
    <w:rsid w:val="0016451D"/>
    <w:rsid w:val="00165024"/>
    <w:rsid w:val="001652E5"/>
    <w:rsid w:val="00166514"/>
    <w:rsid w:val="00166FF7"/>
    <w:rsid w:val="00167061"/>
    <w:rsid w:val="00167A23"/>
    <w:rsid w:val="00167D1D"/>
    <w:rsid w:val="0017092B"/>
    <w:rsid w:val="00170D95"/>
    <w:rsid w:val="001710E8"/>
    <w:rsid w:val="00171A7A"/>
    <w:rsid w:val="00171B05"/>
    <w:rsid w:val="0017235D"/>
    <w:rsid w:val="00172A19"/>
    <w:rsid w:val="00172CF6"/>
    <w:rsid w:val="00173188"/>
    <w:rsid w:val="00173929"/>
    <w:rsid w:val="0017468B"/>
    <w:rsid w:val="00174981"/>
    <w:rsid w:val="00174A50"/>
    <w:rsid w:val="00174F7D"/>
    <w:rsid w:val="00175361"/>
    <w:rsid w:val="001754D2"/>
    <w:rsid w:val="001754E2"/>
    <w:rsid w:val="001754F8"/>
    <w:rsid w:val="0017579F"/>
    <w:rsid w:val="00175859"/>
    <w:rsid w:val="001762A1"/>
    <w:rsid w:val="00176339"/>
    <w:rsid w:val="00176F39"/>
    <w:rsid w:val="00177370"/>
    <w:rsid w:val="001802DC"/>
    <w:rsid w:val="001806D1"/>
    <w:rsid w:val="001815DE"/>
    <w:rsid w:val="00181D9F"/>
    <w:rsid w:val="00182472"/>
    <w:rsid w:val="001824A0"/>
    <w:rsid w:val="0018369C"/>
    <w:rsid w:val="00183C55"/>
    <w:rsid w:val="00183DB8"/>
    <w:rsid w:val="0018454B"/>
    <w:rsid w:val="00184584"/>
    <w:rsid w:val="001850E1"/>
    <w:rsid w:val="001858BD"/>
    <w:rsid w:val="00185ADB"/>
    <w:rsid w:val="00185E0B"/>
    <w:rsid w:val="001863E8"/>
    <w:rsid w:val="001864B0"/>
    <w:rsid w:val="00186557"/>
    <w:rsid w:val="00186AA2"/>
    <w:rsid w:val="00186FED"/>
    <w:rsid w:val="00187447"/>
    <w:rsid w:val="00187720"/>
    <w:rsid w:val="00187D57"/>
    <w:rsid w:val="001903E9"/>
    <w:rsid w:val="001907F4"/>
    <w:rsid w:val="001910A8"/>
    <w:rsid w:val="00191B28"/>
    <w:rsid w:val="00191BE6"/>
    <w:rsid w:val="00192AF4"/>
    <w:rsid w:val="00192BAE"/>
    <w:rsid w:val="00192C7D"/>
    <w:rsid w:val="00192DE5"/>
    <w:rsid w:val="0019447E"/>
    <w:rsid w:val="001962FB"/>
    <w:rsid w:val="001964FC"/>
    <w:rsid w:val="00196818"/>
    <w:rsid w:val="00196EB0"/>
    <w:rsid w:val="00197331"/>
    <w:rsid w:val="0019768C"/>
    <w:rsid w:val="001A0971"/>
    <w:rsid w:val="001A16A5"/>
    <w:rsid w:val="001A176D"/>
    <w:rsid w:val="001A22FD"/>
    <w:rsid w:val="001A247A"/>
    <w:rsid w:val="001A2D1C"/>
    <w:rsid w:val="001A30D6"/>
    <w:rsid w:val="001A3ED1"/>
    <w:rsid w:val="001A4ADF"/>
    <w:rsid w:val="001A56DA"/>
    <w:rsid w:val="001A5BE7"/>
    <w:rsid w:val="001A6635"/>
    <w:rsid w:val="001A6711"/>
    <w:rsid w:val="001A6A58"/>
    <w:rsid w:val="001A6AFB"/>
    <w:rsid w:val="001A7840"/>
    <w:rsid w:val="001B02FD"/>
    <w:rsid w:val="001B0D7A"/>
    <w:rsid w:val="001B1AA8"/>
    <w:rsid w:val="001B1ADD"/>
    <w:rsid w:val="001B2F38"/>
    <w:rsid w:val="001B39F6"/>
    <w:rsid w:val="001B49DA"/>
    <w:rsid w:val="001B4FF6"/>
    <w:rsid w:val="001B58FA"/>
    <w:rsid w:val="001B5E8E"/>
    <w:rsid w:val="001B62B1"/>
    <w:rsid w:val="001B6B96"/>
    <w:rsid w:val="001B7A18"/>
    <w:rsid w:val="001B7CD9"/>
    <w:rsid w:val="001B7E27"/>
    <w:rsid w:val="001B7E8C"/>
    <w:rsid w:val="001C0281"/>
    <w:rsid w:val="001C03AE"/>
    <w:rsid w:val="001C149F"/>
    <w:rsid w:val="001C1FEE"/>
    <w:rsid w:val="001C247D"/>
    <w:rsid w:val="001C2BC3"/>
    <w:rsid w:val="001C329F"/>
    <w:rsid w:val="001C33AF"/>
    <w:rsid w:val="001C39B0"/>
    <w:rsid w:val="001C4124"/>
    <w:rsid w:val="001C59CE"/>
    <w:rsid w:val="001C5A25"/>
    <w:rsid w:val="001C5FE0"/>
    <w:rsid w:val="001C668C"/>
    <w:rsid w:val="001C71AE"/>
    <w:rsid w:val="001D054F"/>
    <w:rsid w:val="001D05BE"/>
    <w:rsid w:val="001D0658"/>
    <w:rsid w:val="001D08E8"/>
    <w:rsid w:val="001D095D"/>
    <w:rsid w:val="001D0ACB"/>
    <w:rsid w:val="001D13AB"/>
    <w:rsid w:val="001D14B7"/>
    <w:rsid w:val="001D1B6F"/>
    <w:rsid w:val="001D1D58"/>
    <w:rsid w:val="001D2514"/>
    <w:rsid w:val="001D29CC"/>
    <w:rsid w:val="001D2B5E"/>
    <w:rsid w:val="001D2D8D"/>
    <w:rsid w:val="001D2EF1"/>
    <w:rsid w:val="001D341A"/>
    <w:rsid w:val="001D3B5E"/>
    <w:rsid w:val="001D3E7B"/>
    <w:rsid w:val="001D3EED"/>
    <w:rsid w:val="001D4482"/>
    <w:rsid w:val="001D4CE8"/>
    <w:rsid w:val="001D4D80"/>
    <w:rsid w:val="001D511E"/>
    <w:rsid w:val="001D6061"/>
    <w:rsid w:val="001D7315"/>
    <w:rsid w:val="001D7555"/>
    <w:rsid w:val="001D79C0"/>
    <w:rsid w:val="001D7B0C"/>
    <w:rsid w:val="001D7C9C"/>
    <w:rsid w:val="001E022C"/>
    <w:rsid w:val="001E0C5C"/>
    <w:rsid w:val="001E0ED0"/>
    <w:rsid w:val="001E1064"/>
    <w:rsid w:val="001E186F"/>
    <w:rsid w:val="001E1A5F"/>
    <w:rsid w:val="001E3749"/>
    <w:rsid w:val="001E3813"/>
    <w:rsid w:val="001E3B64"/>
    <w:rsid w:val="001E50D9"/>
    <w:rsid w:val="001E52CF"/>
    <w:rsid w:val="001E5AEA"/>
    <w:rsid w:val="001E67DB"/>
    <w:rsid w:val="001E767D"/>
    <w:rsid w:val="001E7CD9"/>
    <w:rsid w:val="001E7CFE"/>
    <w:rsid w:val="001F0221"/>
    <w:rsid w:val="001F0DD1"/>
    <w:rsid w:val="001F19BD"/>
    <w:rsid w:val="001F1FB1"/>
    <w:rsid w:val="001F2856"/>
    <w:rsid w:val="001F3801"/>
    <w:rsid w:val="001F408F"/>
    <w:rsid w:val="001F5311"/>
    <w:rsid w:val="001F68AC"/>
    <w:rsid w:val="001F6A50"/>
    <w:rsid w:val="001F7F79"/>
    <w:rsid w:val="002003AC"/>
    <w:rsid w:val="00200D5E"/>
    <w:rsid w:val="00200D6F"/>
    <w:rsid w:val="00201623"/>
    <w:rsid w:val="002019F9"/>
    <w:rsid w:val="00201BF1"/>
    <w:rsid w:val="00201F0E"/>
    <w:rsid w:val="002025DC"/>
    <w:rsid w:val="002033EF"/>
    <w:rsid w:val="00203C83"/>
    <w:rsid w:val="00204253"/>
    <w:rsid w:val="00204B6B"/>
    <w:rsid w:val="00204D4E"/>
    <w:rsid w:val="00205356"/>
    <w:rsid w:val="002058B7"/>
    <w:rsid w:val="00205B91"/>
    <w:rsid w:val="00205D3B"/>
    <w:rsid w:val="00207E58"/>
    <w:rsid w:val="00207E6E"/>
    <w:rsid w:val="00210620"/>
    <w:rsid w:val="00210E6F"/>
    <w:rsid w:val="00210FDD"/>
    <w:rsid w:val="00211AAA"/>
    <w:rsid w:val="00211B1A"/>
    <w:rsid w:val="00212101"/>
    <w:rsid w:val="0021218C"/>
    <w:rsid w:val="002128A9"/>
    <w:rsid w:val="00213223"/>
    <w:rsid w:val="00213A22"/>
    <w:rsid w:val="0021493B"/>
    <w:rsid w:val="00214BDC"/>
    <w:rsid w:val="002151C6"/>
    <w:rsid w:val="00215300"/>
    <w:rsid w:val="00215C37"/>
    <w:rsid w:val="00216433"/>
    <w:rsid w:val="00216E39"/>
    <w:rsid w:val="00217101"/>
    <w:rsid w:val="0021715B"/>
    <w:rsid w:val="002179CB"/>
    <w:rsid w:val="00217A4C"/>
    <w:rsid w:val="00217B7C"/>
    <w:rsid w:val="002200AF"/>
    <w:rsid w:val="0022032D"/>
    <w:rsid w:val="002206D7"/>
    <w:rsid w:val="00220B2A"/>
    <w:rsid w:val="00220DEB"/>
    <w:rsid w:val="0022161D"/>
    <w:rsid w:val="0022266B"/>
    <w:rsid w:val="00223735"/>
    <w:rsid w:val="00223FEE"/>
    <w:rsid w:val="00224321"/>
    <w:rsid w:val="00224DC7"/>
    <w:rsid w:val="00224E13"/>
    <w:rsid w:val="0022522D"/>
    <w:rsid w:val="002253DA"/>
    <w:rsid w:val="00225465"/>
    <w:rsid w:val="00225B54"/>
    <w:rsid w:val="00225C94"/>
    <w:rsid w:val="00226433"/>
    <w:rsid w:val="002265B6"/>
    <w:rsid w:val="00226F02"/>
    <w:rsid w:val="002279A8"/>
    <w:rsid w:val="00230807"/>
    <w:rsid w:val="00232F5F"/>
    <w:rsid w:val="00233587"/>
    <w:rsid w:val="00233D15"/>
    <w:rsid w:val="00233E41"/>
    <w:rsid w:val="00234534"/>
    <w:rsid w:val="002347E8"/>
    <w:rsid w:val="00235364"/>
    <w:rsid w:val="002359E8"/>
    <w:rsid w:val="0023686F"/>
    <w:rsid w:val="00236FB6"/>
    <w:rsid w:val="00237344"/>
    <w:rsid w:val="002374BF"/>
    <w:rsid w:val="0023763D"/>
    <w:rsid w:val="00237B02"/>
    <w:rsid w:val="002401EF"/>
    <w:rsid w:val="00240FD2"/>
    <w:rsid w:val="00242640"/>
    <w:rsid w:val="00242A5D"/>
    <w:rsid w:val="00242FDD"/>
    <w:rsid w:val="00243087"/>
    <w:rsid w:val="0024463E"/>
    <w:rsid w:val="00244D64"/>
    <w:rsid w:val="00244FEE"/>
    <w:rsid w:val="002460A4"/>
    <w:rsid w:val="00246390"/>
    <w:rsid w:val="00247768"/>
    <w:rsid w:val="00247FBA"/>
    <w:rsid w:val="00250158"/>
    <w:rsid w:val="00250576"/>
    <w:rsid w:val="0025077D"/>
    <w:rsid w:val="002508C4"/>
    <w:rsid w:val="0025098A"/>
    <w:rsid w:val="00250A36"/>
    <w:rsid w:val="0025143C"/>
    <w:rsid w:val="00251DAB"/>
    <w:rsid w:val="00251DCC"/>
    <w:rsid w:val="002520D3"/>
    <w:rsid w:val="002530B6"/>
    <w:rsid w:val="00254770"/>
    <w:rsid w:val="00254ACE"/>
    <w:rsid w:val="00254BA1"/>
    <w:rsid w:val="00254C70"/>
    <w:rsid w:val="00254C78"/>
    <w:rsid w:val="00254E12"/>
    <w:rsid w:val="00255598"/>
    <w:rsid w:val="002558EF"/>
    <w:rsid w:val="002566DA"/>
    <w:rsid w:val="00257C17"/>
    <w:rsid w:val="00257FDA"/>
    <w:rsid w:val="0026029C"/>
    <w:rsid w:val="002603B8"/>
    <w:rsid w:val="00260E6D"/>
    <w:rsid w:val="0026106E"/>
    <w:rsid w:val="002616E1"/>
    <w:rsid w:val="00261CBF"/>
    <w:rsid w:val="00262062"/>
    <w:rsid w:val="002623AD"/>
    <w:rsid w:val="002625EF"/>
    <w:rsid w:val="00262C66"/>
    <w:rsid w:val="0026319E"/>
    <w:rsid w:val="00264420"/>
    <w:rsid w:val="00264A70"/>
    <w:rsid w:val="0026533D"/>
    <w:rsid w:val="002666ED"/>
    <w:rsid w:val="0026678C"/>
    <w:rsid w:val="00266B87"/>
    <w:rsid w:val="00266E0E"/>
    <w:rsid w:val="00266F68"/>
    <w:rsid w:val="002670C6"/>
    <w:rsid w:val="0026725C"/>
    <w:rsid w:val="00267489"/>
    <w:rsid w:val="00267DC0"/>
    <w:rsid w:val="00267DFB"/>
    <w:rsid w:val="0027024B"/>
    <w:rsid w:val="002705CB"/>
    <w:rsid w:val="00270DA4"/>
    <w:rsid w:val="00271852"/>
    <w:rsid w:val="00271903"/>
    <w:rsid w:val="00272B28"/>
    <w:rsid w:val="0027302C"/>
    <w:rsid w:val="002730A5"/>
    <w:rsid w:val="002731EC"/>
    <w:rsid w:val="002737EB"/>
    <w:rsid w:val="00273A2A"/>
    <w:rsid w:val="00273D0A"/>
    <w:rsid w:val="0027429B"/>
    <w:rsid w:val="00274411"/>
    <w:rsid w:val="0027490D"/>
    <w:rsid w:val="0027591D"/>
    <w:rsid w:val="00275982"/>
    <w:rsid w:val="0027614A"/>
    <w:rsid w:val="0027685F"/>
    <w:rsid w:val="00276A2D"/>
    <w:rsid w:val="00277063"/>
    <w:rsid w:val="00277247"/>
    <w:rsid w:val="00277614"/>
    <w:rsid w:val="00277843"/>
    <w:rsid w:val="00277BB2"/>
    <w:rsid w:val="00277F5E"/>
    <w:rsid w:val="00280130"/>
    <w:rsid w:val="00280A62"/>
    <w:rsid w:val="00280E8C"/>
    <w:rsid w:val="00281704"/>
    <w:rsid w:val="0028286A"/>
    <w:rsid w:val="00282928"/>
    <w:rsid w:val="00282D27"/>
    <w:rsid w:val="00282D5E"/>
    <w:rsid w:val="00282ECC"/>
    <w:rsid w:val="00283826"/>
    <w:rsid w:val="002848BA"/>
    <w:rsid w:val="0028493A"/>
    <w:rsid w:val="00285A6A"/>
    <w:rsid w:val="00285D97"/>
    <w:rsid w:val="0028632F"/>
    <w:rsid w:val="00287A10"/>
    <w:rsid w:val="00287D17"/>
    <w:rsid w:val="00291C3C"/>
    <w:rsid w:val="00291F11"/>
    <w:rsid w:val="00292169"/>
    <w:rsid w:val="0029243D"/>
    <w:rsid w:val="00292671"/>
    <w:rsid w:val="00292F9A"/>
    <w:rsid w:val="00293431"/>
    <w:rsid w:val="0029367C"/>
    <w:rsid w:val="00294B0E"/>
    <w:rsid w:val="00294BEA"/>
    <w:rsid w:val="002950F2"/>
    <w:rsid w:val="0029529F"/>
    <w:rsid w:val="0029539C"/>
    <w:rsid w:val="0029605E"/>
    <w:rsid w:val="00296F36"/>
    <w:rsid w:val="00297622"/>
    <w:rsid w:val="002978C8"/>
    <w:rsid w:val="00297B20"/>
    <w:rsid w:val="00297EDE"/>
    <w:rsid w:val="00297F5F"/>
    <w:rsid w:val="002A0016"/>
    <w:rsid w:val="002A2235"/>
    <w:rsid w:val="002A225B"/>
    <w:rsid w:val="002A2633"/>
    <w:rsid w:val="002A2C10"/>
    <w:rsid w:val="002A3103"/>
    <w:rsid w:val="002A3601"/>
    <w:rsid w:val="002A3F07"/>
    <w:rsid w:val="002A40B1"/>
    <w:rsid w:val="002A486F"/>
    <w:rsid w:val="002A4CA7"/>
    <w:rsid w:val="002A53CC"/>
    <w:rsid w:val="002A53FE"/>
    <w:rsid w:val="002A5940"/>
    <w:rsid w:val="002A6121"/>
    <w:rsid w:val="002A64F7"/>
    <w:rsid w:val="002A69C9"/>
    <w:rsid w:val="002A6EE1"/>
    <w:rsid w:val="002A6F9B"/>
    <w:rsid w:val="002A71E5"/>
    <w:rsid w:val="002B06A7"/>
    <w:rsid w:val="002B0749"/>
    <w:rsid w:val="002B0DB5"/>
    <w:rsid w:val="002B1520"/>
    <w:rsid w:val="002B19C1"/>
    <w:rsid w:val="002B1B84"/>
    <w:rsid w:val="002B1C75"/>
    <w:rsid w:val="002B1CC3"/>
    <w:rsid w:val="002B23BF"/>
    <w:rsid w:val="002B2D81"/>
    <w:rsid w:val="002B2E8E"/>
    <w:rsid w:val="002B355B"/>
    <w:rsid w:val="002B45D0"/>
    <w:rsid w:val="002B5681"/>
    <w:rsid w:val="002B58D9"/>
    <w:rsid w:val="002B5AC9"/>
    <w:rsid w:val="002B60E8"/>
    <w:rsid w:val="002B61F9"/>
    <w:rsid w:val="002B64EA"/>
    <w:rsid w:val="002B6C7B"/>
    <w:rsid w:val="002B727E"/>
    <w:rsid w:val="002C09A8"/>
    <w:rsid w:val="002C0A37"/>
    <w:rsid w:val="002C0BF5"/>
    <w:rsid w:val="002C1061"/>
    <w:rsid w:val="002C1165"/>
    <w:rsid w:val="002C121A"/>
    <w:rsid w:val="002C189C"/>
    <w:rsid w:val="002C1A27"/>
    <w:rsid w:val="002C1EDB"/>
    <w:rsid w:val="002C2209"/>
    <w:rsid w:val="002C29A0"/>
    <w:rsid w:val="002C2A73"/>
    <w:rsid w:val="002C2B74"/>
    <w:rsid w:val="002C393D"/>
    <w:rsid w:val="002C3E41"/>
    <w:rsid w:val="002C4F60"/>
    <w:rsid w:val="002C50A8"/>
    <w:rsid w:val="002C515B"/>
    <w:rsid w:val="002C5544"/>
    <w:rsid w:val="002C6053"/>
    <w:rsid w:val="002C6C26"/>
    <w:rsid w:val="002C6F55"/>
    <w:rsid w:val="002C70B3"/>
    <w:rsid w:val="002C736E"/>
    <w:rsid w:val="002C7574"/>
    <w:rsid w:val="002C7644"/>
    <w:rsid w:val="002C7952"/>
    <w:rsid w:val="002C7A29"/>
    <w:rsid w:val="002C7BCD"/>
    <w:rsid w:val="002C7CA6"/>
    <w:rsid w:val="002D0918"/>
    <w:rsid w:val="002D0B0C"/>
    <w:rsid w:val="002D0BF6"/>
    <w:rsid w:val="002D0F72"/>
    <w:rsid w:val="002D1620"/>
    <w:rsid w:val="002D1E9B"/>
    <w:rsid w:val="002D1F14"/>
    <w:rsid w:val="002D1F5C"/>
    <w:rsid w:val="002D2FD9"/>
    <w:rsid w:val="002D3B60"/>
    <w:rsid w:val="002D3C50"/>
    <w:rsid w:val="002D3C9C"/>
    <w:rsid w:val="002D3D54"/>
    <w:rsid w:val="002D41A8"/>
    <w:rsid w:val="002D4C9C"/>
    <w:rsid w:val="002D64A7"/>
    <w:rsid w:val="002D6C42"/>
    <w:rsid w:val="002D6F6F"/>
    <w:rsid w:val="002D7F24"/>
    <w:rsid w:val="002E0BDB"/>
    <w:rsid w:val="002E13DA"/>
    <w:rsid w:val="002E176B"/>
    <w:rsid w:val="002E1995"/>
    <w:rsid w:val="002E1FD5"/>
    <w:rsid w:val="002E2423"/>
    <w:rsid w:val="002E25B8"/>
    <w:rsid w:val="002E2959"/>
    <w:rsid w:val="002E39CF"/>
    <w:rsid w:val="002E47E2"/>
    <w:rsid w:val="002E481C"/>
    <w:rsid w:val="002E4C3D"/>
    <w:rsid w:val="002E50C3"/>
    <w:rsid w:val="002E574E"/>
    <w:rsid w:val="002E5BD2"/>
    <w:rsid w:val="002E630F"/>
    <w:rsid w:val="002E6430"/>
    <w:rsid w:val="002E6B4C"/>
    <w:rsid w:val="002E6F89"/>
    <w:rsid w:val="002E76F6"/>
    <w:rsid w:val="002E7B81"/>
    <w:rsid w:val="002F0389"/>
    <w:rsid w:val="002F04B8"/>
    <w:rsid w:val="002F0A8E"/>
    <w:rsid w:val="002F0E92"/>
    <w:rsid w:val="002F1191"/>
    <w:rsid w:val="002F265F"/>
    <w:rsid w:val="002F2BE3"/>
    <w:rsid w:val="002F2C4E"/>
    <w:rsid w:val="002F360F"/>
    <w:rsid w:val="002F3EF2"/>
    <w:rsid w:val="002F3F9E"/>
    <w:rsid w:val="002F4205"/>
    <w:rsid w:val="002F4A8B"/>
    <w:rsid w:val="002F53D2"/>
    <w:rsid w:val="002F5584"/>
    <w:rsid w:val="002F58F6"/>
    <w:rsid w:val="002F5A48"/>
    <w:rsid w:val="002F5B3F"/>
    <w:rsid w:val="002F5D31"/>
    <w:rsid w:val="002F60F7"/>
    <w:rsid w:val="002F6F9F"/>
    <w:rsid w:val="002F7140"/>
    <w:rsid w:val="002F7814"/>
    <w:rsid w:val="002F78F6"/>
    <w:rsid w:val="002F78FA"/>
    <w:rsid w:val="002F7D55"/>
    <w:rsid w:val="00300251"/>
    <w:rsid w:val="00300CD8"/>
    <w:rsid w:val="003026E0"/>
    <w:rsid w:val="00302D57"/>
    <w:rsid w:val="00303414"/>
    <w:rsid w:val="0030366A"/>
    <w:rsid w:val="0030379B"/>
    <w:rsid w:val="00303F5C"/>
    <w:rsid w:val="00304606"/>
    <w:rsid w:val="00304967"/>
    <w:rsid w:val="003054CA"/>
    <w:rsid w:val="003058AC"/>
    <w:rsid w:val="00305964"/>
    <w:rsid w:val="00306604"/>
    <w:rsid w:val="00306A2C"/>
    <w:rsid w:val="00306C7D"/>
    <w:rsid w:val="003073AB"/>
    <w:rsid w:val="00307DCB"/>
    <w:rsid w:val="003106B8"/>
    <w:rsid w:val="0031141F"/>
    <w:rsid w:val="003122CD"/>
    <w:rsid w:val="003122E8"/>
    <w:rsid w:val="003124F1"/>
    <w:rsid w:val="00312BCC"/>
    <w:rsid w:val="00314A66"/>
    <w:rsid w:val="00314B3C"/>
    <w:rsid w:val="00315368"/>
    <w:rsid w:val="0031580B"/>
    <w:rsid w:val="0031582A"/>
    <w:rsid w:val="00315C3A"/>
    <w:rsid w:val="00316619"/>
    <w:rsid w:val="003166C3"/>
    <w:rsid w:val="00316BD6"/>
    <w:rsid w:val="00316F5A"/>
    <w:rsid w:val="00317870"/>
    <w:rsid w:val="00317B4E"/>
    <w:rsid w:val="00317B9C"/>
    <w:rsid w:val="00317EBB"/>
    <w:rsid w:val="00320D3A"/>
    <w:rsid w:val="003218BB"/>
    <w:rsid w:val="003229F2"/>
    <w:rsid w:val="00322CEF"/>
    <w:rsid w:val="00323157"/>
    <w:rsid w:val="0032372B"/>
    <w:rsid w:val="00323DB1"/>
    <w:rsid w:val="00323DE8"/>
    <w:rsid w:val="003251DE"/>
    <w:rsid w:val="00325C59"/>
    <w:rsid w:val="00326235"/>
    <w:rsid w:val="00326264"/>
    <w:rsid w:val="003262FC"/>
    <w:rsid w:val="0032716C"/>
    <w:rsid w:val="0032767E"/>
    <w:rsid w:val="003276A3"/>
    <w:rsid w:val="00327CE1"/>
    <w:rsid w:val="00327DDB"/>
    <w:rsid w:val="0033147A"/>
    <w:rsid w:val="00331BF4"/>
    <w:rsid w:val="00331FCB"/>
    <w:rsid w:val="0033284F"/>
    <w:rsid w:val="00332A8A"/>
    <w:rsid w:val="00332AB7"/>
    <w:rsid w:val="00332D73"/>
    <w:rsid w:val="00332D99"/>
    <w:rsid w:val="00332EEC"/>
    <w:rsid w:val="0033371B"/>
    <w:rsid w:val="00333AD0"/>
    <w:rsid w:val="00333F0B"/>
    <w:rsid w:val="00334168"/>
    <w:rsid w:val="0033452E"/>
    <w:rsid w:val="00334F2E"/>
    <w:rsid w:val="003357F8"/>
    <w:rsid w:val="00335880"/>
    <w:rsid w:val="00335911"/>
    <w:rsid w:val="00335DB5"/>
    <w:rsid w:val="00335E65"/>
    <w:rsid w:val="00337265"/>
    <w:rsid w:val="003375A7"/>
    <w:rsid w:val="00337F57"/>
    <w:rsid w:val="0034022B"/>
    <w:rsid w:val="00340E37"/>
    <w:rsid w:val="003413A4"/>
    <w:rsid w:val="003417DB"/>
    <w:rsid w:val="00342663"/>
    <w:rsid w:val="00342F59"/>
    <w:rsid w:val="003438B9"/>
    <w:rsid w:val="003449DE"/>
    <w:rsid w:val="00344F06"/>
    <w:rsid w:val="00345354"/>
    <w:rsid w:val="00345789"/>
    <w:rsid w:val="003467BD"/>
    <w:rsid w:val="00346B73"/>
    <w:rsid w:val="00346C06"/>
    <w:rsid w:val="00350250"/>
    <w:rsid w:val="00350897"/>
    <w:rsid w:val="00350D6D"/>
    <w:rsid w:val="0035126F"/>
    <w:rsid w:val="003514E2"/>
    <w:rsid w:val="00351634"/>
    <w:rsid w:val="003519CA"/>
    <w:rsid w:val="00352C94"/>
    <w:rsid w:val="00353081"/>
    <w:rsid w:val="00353435"/>
    <w:rsid w:val="003538AD"/>
    <w:rsid w:val="00353F78"/>
    <w:rsid w:val="00355558"/>
    <w:rsid w:val="00356A68"/>
    <w:rsid w:val="00356B64"/>
    <w:rsid w:val="00357178"/>
    <w:rsid w:val="00357368"/>
    <w:rsid w:val="003602E9"/>
    <w:rsid w:val="00360B9A"/>
    <w:rsid w:val="00360C0E"/>
    <w:rsid w:val="0036193B"/>
    <w:rsid w:val="0036289E"/>
    <w:rsid w:val="00362EFE"/>
    <w:rsid w:val="003641E7"/>
    <w:rsid w:val="003651A9"/>
    <w:rsid w:val="003665CA"/>
    <w:rsid w:val="00366B54"/>
    <w:rsid w:val="00366ECE"/>
    <w:rsid w:val="00370184"/>
    <w:rsid w:val="00370A0E"/>
    <w:rsid w:val="0037123C"/>
    <w:rsid w:val="00371FF4"/>
    <w:rsid w:val="00372606"/>
    <w:rsid w:val="00372901"/>
    <w:rsid w:val="00373106"/>
    <w:rsid w:val="00373513"/>
    <w:rsid w:val="00373563"/>
    <w:rsid w:val="00373631"/>
    <w:rsid w:val="0037380C"/>
    <w:rsid w:val="00374090"/>
    <w:rsid w:val="003747F6"/>
    <w:rsid w:val="003748D5"/>
    <w:rsid w:val="00375C5E"/>
    <w:rsid w:val="003762BC"/>
    <w:rsid w:val="003766E8"/>
    <w:rsid w:val="00376F64"/>
    <w:rsid w:val="0037708F"/>
    <w:rsid w:val="00377152"/>
    <w:rsid w:val="0037719A"/>
    <w:rsid w:val="0037751C"/>
    <w:rsid w:val="003807AE"/>
    <w:rsid w:val="00381C4E"/>
    <w:rsid w:val="00382090"/>
    <w:rsid w:val="0038240A"/>
    <w:rsid w:val="003824B6"/>
    <w:rsid w:val="00382BC1"/>
    <w:rsid w:val="003836A5"/>
    <w:rsid w:val="00383B2A"/>
    <w:rsid w:val="003852CE"/>
    <w:rsid w:val="00385DC3"/>
    <w:rsid w:val="0038635C"/>
    <w:rsid w:val="003865C1"/>
    <w:rsid w:val="00386C4B"/>
    <w:rsid w:val="00386DF2"/>
    <w:rsid w:val="003877E2"/>
    <w:rsid w:val="003878BC"/>
    <w:rsid w:val="003879E8"/>
    <w:rsid w:val="00387AD4"/>
    <w:rsid w:val="00387EF9"/>
    <w:rsid w:val="00390596"/>
    <w:rsid w:val="00390BB6"/>
    <w:rsid w:val="00390D08"/>
    <w:rsid w:val="00391316"/>
    <w:rsid w:val="003915C7"/>
    <w:rsid w:val="00391BF6"/>
    <w:rsid w:val="00391F20"/>
    <w:rsid w:val="00392FE4"/>
    <w:rsid w:val="00392FF8"/>
    <w:rsid w:val="00393859"/>
    <w:rsid w:val="0039397C"/>
    <w:rsid w:val="00393AF1"/>
    <w:rsid w:val="00394A95"/>
    <w:rsid w:val="00395C7F"/>
    <w:rsid w:val="00395D21"/>
    <w:rsid w:val="003962BB"/>
    <w:rsid w:val="00396854"/>
    <w:rsid w:val="003971CD"/>
    <w:rsid w:val="003973C5"/>
    <w:rsid w:val="003A00F9"/>
    <w:rsid w:val="003A0CAB"/>
    <w:rsid w:val="003A1E8E"/>
    <w:rsid w:val="003A2479"/>
    <w:rsid w:val="003A2599"/>
    <w:rsid w:val="003A2E15"/>
    <w:rsid w:val="003A3222"/>
    <w:rsid w:val="003A3C06"/>
    <w:rsid w:val="003A3D74"/>
    <w:rsid w:val="003A4CAC"/>
    <w:rsid w:val="003A55B7"/>
    <w:rsid w:val="003A5AEF"/>
    <w:rsid w:val="003A6238"/>
    <w:rsid w:val="003A6AB9"/>
    <w:rsid w:val="003A6C3E"/>
    <w:rsid w:val="003A763D"/>
    <w:rsid w:val="003B0646"/>
    <w:rsid w:val="003B12A8"/>
    <w:rsid w:val="003B3260"/>
    <w:rsid w:val="003B3688"/>
    <w:rsid w:val="003B3781"/>
    <w:rsid w:val="003B3800"/>
    <w:rsid w:val="003B4725"/>
    <w:rsid w:val="003B47AA"/>
    <w:rsid w:val="003B4FA3"/>
    <w:rsid w:val="003B5C5F"/>
    <w:rsid w:val="003B6512"/>
    <w:rsid w:val="003B712A"/>
    <w:rsid w:val="003B79E7"/>
    <w:rsid w:val="003C0950"/>
    <w:rsid w:val="003C0958"/>
    <w:rsid w:val="003C1043"/>
    <w:rsid w:val="003C16B2"/>
    <w:rsid w:val="003C1F1B"/>
    <w:rsid w:val="003C218F"/>
    <w:rsid w:val="003C2741"/>
    <w:rsid w:val="003C2A82"/>
    <w:rsid w:val="003C2C6B"/>
    <w:rsid w:val="003C39D9"/>
    <w:rsid w:val="003C3A9C"/>
    <w:rsid w:val="003C3DCB"/>
    <w:rsid w:val="003C4868"/>
    <w:rsid w:val="003C578E"/>
    <w:rsid w:val="003C593F"/>
    <w:rsid w:val="003C59E3"/>
    <w:rsid w:val="003C645D"/>
    <w:rsid w:val="003C6B91"/>
    <w:rsid w:val="003C6EA3"/>
    <w:rsid w:val="003C6ED0"/>
    <w:rsid w:val="003C723C"/>
    <w:rsid w:val="003D05DE"/>
    <w:rsid w:val="003D2641"/>
    <w:rsid w:val="003D2970"/>
    <w:rsid w:val="003D2E3A"/>
    <w:rsid w:val="003D3A25"/>
    <w:rsid w:val="003D3AA8"/>
    <w:rsid w:val="003D4260"/>
    <w:rsid w:val="003D4567"/>
    <w:rsid w:val="003D508D"/>
    <w:rsid w:val="003D553A"/>
    <w:rsid w:val="003D55B5"/>
    <w:rsid w:val="003D57C6"/>
    <w:rsid w:val="003D657C"/>
    <w:rsid w:val="003D67C3"/>
    <w:rsid w:val="003D6DA3"/>
    <w:rsid w:val="003D7C9E"/>
    <w:rsid w:val="003D7E65"/>
    <w:rsid w:val="003E0624"/>
    <w:rsid w:val="003E3419"/>
    <w:rsid w:val="003E381D"/>
    <w:rsid w:val="003E3ABD"/>
    <w:rsid w:val="003E4791"/>
    <w:rsid w:val="003E4B55"/>
    <w:rsid w:val="003E4F44"/>
    <w:rsid w:val="003E5F51"/>
    <w:rsid w:val="003E70A1"/>
    <w:rsid w:val="003E7216"/>
    <w:rsid w:val="003E74D5"/>
    <w:rsid w:val="003E76EA"/>
    <w:rsid w:val="003E7AF8"/>
    <w:rsid w:val="003E7D58"/>
    <w:rsid w:val="003F04A2"/>
    <w:rsid w:val="003F0653"/>
    <w:rsid w:val="003F0BB5"/>
    <w:rsid w:val="003F0F30"/>
    <w:rsid w:val="003F29BD"/>
    <w:rsid w:val="003F2BBF"/>
    <w:rsid w:val="003F3510"/>
    <w:rsid w:val="003F3634"/>
    <w:rsid w:val="003F3948"/>
    <w:rsid w:val="003F3D6F"/>
    <w:rsid w:val="003F4968"/>
    <w:rsid w:val="003F6442"/>
    <w:rsid w:val="003F70E8"/>
    <w:rsid w:val="003F73CD"/>
    <w:rsid w:val="003F7482"/>
    <w:rsid w:val="003F790A"/>
    <w:rsid w:val="003F7AD9"/>
    <w:rsid w:val="003F7CFC"/>
    <w:rsid w:val="003F7E94"/>
    <w:rsid w:val="004002FE"/>
    <w:rsid w:val="004013DB"/>
    <w:rsid w:val="004015CC"/>
    <w:rsid w:val="00401610"/>
    <w:rsid w:val="0040167D"/>
    <w:rsid w:val="00401E2B"/>
    <w:rsid w:val="0040201B"/>
    <w:rsid w:val="0040204D"/>
    <w:rsid w:val="00402946"/>
    <w:rsid w:val="00403102"/>
    <w:rsid w:val="004033B1"/>
    <w:rsid w:val="00403A96"/>
    <w:rsid w:val="00403DA4"/>
    <w:rsid w:val="00404339"/>
    <w:rsid w:val="00404F46"/>
    <w:rsid w:val="00405249"/>
    <w:rsid w:val="004054B7"/>
    <w:rsid w:val="0040559D"/>
    <w:rsid w:val="00405810"/>
    <w:rsid w:val="00405BD5"/>
    <w:rsid w:val="00405C24"/>
    <w:rsid w:val="00405CA6"/>
    <w:rsid w:val="00405F25"/>
    <w:rsid w:val="00406466"/>
    <w:rsid w:val="00407095"/>
    <w:rsid w:val="004072C5"/>
    <w:rsid w:val="00407392"/>
    <w:rsid w:val="00407426"/>
    <w:rsid w:val="00407A06"/>
    <w:rsid w:val="00407B03"/>
    <w:rsid w:val="004104D2"/>
    <w:rsid w:val="004106A9"/>
    <w:rsid w:val="004106B8"/>
    <w:rsid w:val="00411C4F"/>
    <w:rsid w:val="00411FC3"/>
    <w:rsid w:val="004124C0"/>
    <w:rsid w:val="00412B10"/>
    <w:rsid w:val="00412D6E"/>
    <w:rsid w:val="00412D92"/>
    <w:rsid w:val="00412DE5"/>
    <w:rsid w:val="00414520"/>
    <w:rsid w:val="00414B04"/>
    <w:rsid w:val="0041554E"/>
    <w:rsid w:val="004155D5"/>
    <w:rsid w:val="004156AC"/>
    <w:rsid w:val="00415DE2"/>
    <w:rsid w:val="00416D92"/>
    <w:rsid w:val="004177D9"/>
    <w:rsid w:val="00420099"/>
    <w:rsid w:val="004202B5"/>
    <w:rsid w:val="0042057F"/>
    <w:rsid w:val="00420D8F"/>
    <w:rsid w:val="004211BE"/>
    <w:rsid w:val="004216B1"/>
    <w:rsid w:val="00422DBC"/>
    <w:rsid w:val="004232AF"/>
    <w:rsid w:val="0042391E"/>
    <w:rsid w:val="00424231"/>
    <w:rsid w:val="0042432C"/>
    <w:rsid w:val="0042519A"/>
    <w:rsid w:val="00426626"/>
    <w:rsid w:val="00426689"/>
    <w:rsid w:val="00426F0D"/>
    <w:rsid w:val="00426FEB"/>
    <w:rsid w:val="004274BC"/>
    <w:rsid w:val="004279E8"/>
    <w:rsid w:val="0043006C"/>
    <w:rsid w:val="004305B9"/>
    <w:rsid w:val="00430730"/>
    <w:rsid w:val="0043110A"/>
    <w:rsid w:val="004316DB"/>
    <w:rsid w:val="00432E22"/>
    <w:rsid w:val="00433013"/>
    <w:rsid w:val="004335DA"/>
    <w:rsid w:val="00434AEE"/>
    <w:rsid w:val="00434BEB"/>
    <w:rsid w:val="00435190"/>
    <w:rsid w:val="0043584F"/>
    <w:rsid w:val="00435969"/>
    <w:rsid w:val="0043599A"/>
    <w:rsid w:val="00435D14"/>
    <w:rsid w:val="004379ED"/>
    <w:rsid w:val="00437DD6"/>
    <w:rsid w:val="00440047"/>
    <w:rsid w:val="004411DA"/>
    <w:rsid w:val="00441AFB"/>
    <w:rsid w:val="00441BCC"/>
    <w:rsid w:val="00441E36"/>
    <w:rsid w:val="00442212"/>
    <w:rsid w:val="00442A14"/>
    <w:rsid w:val="00442CB8"/>
    <w:rsid w:val="00442E8B"/>
    <w:rsid w:val="00443F4F"/>
    <w:rsid w:val="004444BB"/>
    <w:rsid w:val="00444FA1"/>
    <w:rsid w:val="004455B2"/>
    <w:rsid w:val="00445F76"/>
    <w:rsid w:val="0044688D"/>
    <w:rsid w:val="004469C1"/>
    <w:rsid w:val="00446A14"/>
    <w:rsid w:val="0044716C"/>
    <w:rsid w:val="00450D67"/>
    <w:rsid w:val="0045148B"/>
    <w:rsid w:val="00452AE9"/>
    <w:rsid w:val="00452BA7"/>
    <w:rsid w:val="0045312D"/>
    <w:rsid w:val="00453C52"/>
    <w:rsid w:val="00453E32"/>
    <w:rsid w:val="00453F7E"/>
    <w:rsid w:val="0045475F"/>
    <w:rsid w:val="00454B7B"/>
    <w:rsid w:val="0045597E"/>
    <w:rsid w:val="00455C96"/>
    <w:rsid w:val="0045637A"/>
    <w:rsid w:val="00456921"/>
    <w:rsid w:val="00456942"/>
    <w:rsid w:val="00457A17"/>
    <w:rsid w:val="004601A6"/>
    <w:rsid w:val="00460D4F"/>
    <w:rsid w:val="0046103B"/>
    <w:rsid w:val="0046149D"/>
    <w:rsid w:val="00462189"/>
    <w:rsid w:val="00462772"/>
    <w:rsid w:val="00463F5F"/>
    <w:rsid w:val="00464F22"/>
    <w:rsid w:val="004655ED"/>
    <w:rsid w:val="00465869"/>
    <w:rsid w:val="00465907"/>
    <w:rsid w:val="004666B4"/>
    <w:rsid w:val="00466795"/>
    <w:rsid w:val="00466F7C"/>
    <w:rsid w:val="004675D7"/>
    <w:rsid w:val="00467A31"/>
    <w:rsid w:val="00470812"/>
    <w:rsid w:val="004718A6"/>
    <w:rsid w:val="0047198F"/>
    <w:rsid w:val="004727FD"/>
    <w:rsid w:val="00473B02"/>
    <w:rsid w:val="00473EF5"/>
    <w:rsid w:val="00474223"/>
    <w:rsid w:val="004748DA"/>
    <w:rsid w:val="00474B7F"/>
    <w:rsid w:val="00475703"/>
    <w:rsid w:val="00476686"/>
    <w:rsid w:val="00477659"/>
    <w:rsid w:val="00477EC7"/>
    <w:rsid w:val="00480070"/>
    <w:rsid w:val="00481418"/>
    <w:rsid w:val="00481433"/>
    <w:rsid w:val="004821B1"/>
    <w:rsid w:val="004821C9"/>
    <w:rsid w:val="0048233C"/>
    <w:rsid w:val="00482B61"/>
    <w:rsid w:val="004833FE"/>
    <w:rsid w:val="00483421"/>
    <w:rsid w:val="00483642"/>
    <w:rsid w:val="00483BA5"/>
    <w:rsid w:val="00485273"/>
    <w:rsid w:val="0048547A"/>
    <w:rsid w:val="00485A7A"/>
    <w:rsid w:val="00486090"/>
    <w:rsid w:val="00486749"/>
    <w:rsid w:val="00486887"/>
    <w:rsid w:val="004869D4"/>
    <w:rsid w:val="00486D62"/>
    <w:rsid w:val="004871F6"/>
    <w:rsid w:val="004875BD"/>
    <w:rsid w:val="004903F2"/>
    <w:rsid w:val="004906D2"/>
    <w:rsid w:val="00491AE0"/>
    <w:rsid w:val="00491D90"/>
    <w:rsid w:val="00491E80"/>
    <w:rsid w:val="00492715"/>
    <w:rsid w:val="00492A8C"/>
    <w:rsid w:val="0049399B"/>
    <w:rsid w:val="00493ED0"/>
    <w:rsid w:val="004954B7"/>
    <w:rsid w:val="00495A0A"/>
    <w:rsid w:val="00495E16"/>
    <w:rsid w:val="00495E7E"/>
    <w:rsid w:val="004963CF"/>
    <w:rsid w:val="0049691A"/>
    <w:rsid w:val="00497774"/>
    <w:rsid w:val="0049793D"/>
    <w:rsid w:val="00497B57"/>
    <w:rsid w:val="00497EA2"/>
    <w:rsid w:val="004A0743"/>
    <w:rsid w:val="004A1035"/>
    <w:rsid w:val="004A12B0"/>
    <w:rsid w:val="004A143B"/>
    <w:rsid w:val="004A1A72"/>
    <w:rsid w:val="004A20C6"/>
    <w:rsid w:val="004A2770"/>
    <w:rsid w:val="004A3170"/>
    <w:rsid w:val="004A37B7"/>
    <w:rsid w:val="004A5402"/>
    <w:rsid w:val="004A5E16"/>
    <w:rsid w:val="004A5F1F"/>
    <w:rsid w:val="004A6552"/>
    <w:rsid w:val="004A6A7B"/>
    <w:rsid w:val="004A6CB6"/>
    <w:rsid w:val="004A6F74"/>
    <w:rsid w:val="004A72E9"/>
    <w:rsid w:val="004A7865"/>
    <w:rsid w:val="004A792A"/>
    <w:rsid w:val="004A7AE4"/>
    <w:rsid w:val="004A7C78"/>
    <w:rsid w:val="004A7FE2"/>
    <w:rsid w:val="004B0E01"/>
    <w:rsid w:val="004B0E0E"/>
    <w:rsid w:val="004B1948"/>
    <w:rsid w:val="004B1C6C"/>
    <w:rsid w:val="004B2270"/>
    <w:rsid w:val="004B2287"/>
    <w:rsid w:val="004B277E"/>
    <w:rsid w:val="004B30AA"/>
    <w:rsid w:val="004B42D4"/>
    <w:rsid w:val="004B4903"/>
    <w:rsid w:val="004B4C96"/>
    <w:rsid w:val="004B4EDA"/>
    <w:rsid w:val="004B4F12"/>
    <w:rsid w:val="004B51DB"/>
    <w:rsid w:val="004B5780"/>
    <w:rsid w:val="004B59C4"/>
    <w:rsid w:val="004B5A28"/>
    <w:rsid w:val="004B73BD"/>
    <w:rsid w:val="004B7414"/>
    <w:rsid w:val="004C0438"/>
    <w:rsid w:val="004C097C"/>
    <w:rsid w:val="004C138D"/>
    <w:rsid w:val="004C19CD"/>
    <w:rsid w:val="004C1C8C"/>
    <w:rsid w:val="004C2238"/>
    <w:rsid w:val="004C26C8"/>
    <w:rsid w:val="004C28D3"/>
    <w:rsid w:val="004C2D34"/>
    <w:rsid w:val="004C313E"/>
    <w:rsid w:val="004C34E9"/>
    <w:rsid w:val="004C4566"/>
    <w:rsid w:val="004C458F"/>
    <w:rsid w:val="004C4EBE"/>
    <w:rsid w:val="004C4F87"/>
    <w:rsid w:val="004C5F96"/>
    <w:rsid w:val="004C6310"/>
    <w:rsid w:val="004C6B4E"/>
    <w:rsid w:val="004C724A"/>
    <w:rsid w:val="004C7301"/>
    <w:rsid w:val="004C7884"/>
    <w:rsid w:val="004C7A19"/>
    <w:rsid w:val="004C7D6C"/>
    <w:rsid w:val="004C7E86"/>
    <w:rsid w:val="004C7F61"/>
    <w:rsid w:val="004D026A"/>
    <w:rsid w:val="004D0537"/>
    <w:rsid w:val="004D0D46"/>
    <w:rsid w:val="004D0FFD"/>
    <w:rsid w:val="004D13A6"/>
    <w:rsid w:val="004D1EF4"/>
    <w:rsid w:val="004D219C"/>
    <w:rsid w:val="004D30EC"/>
    <w:rsid w:val="004D390C"/>
    <w:rsid w:val="004D3BBB"/>
    <w:rsid w:val="004D3E3E"/>
    <w:rsid w:val="004D3F7B"/>
    <w:rsid w:val="004D4354"/>
    <w:rsid w:val="004D55E6"/>
    <w:rsid w:val="004D5C04"/>
    <w:rsid w:val="004D72B0"/>
    <w:rsid w:val="004D783E"/>
    <w:rsid w:val="004E02B0"/>
    <w:rsid w:val="004E168B"/>
    <w:rsid w:val="004E17BB"/>
    <w:rsid w:val="004E1C9A"/>
    <w:rsid w:val="004E1DE8"/>
    <w:rsid w:val="004E34DD"/>
    <w:rsid w:val="004E3812"/>
    <w:rsid w:val="004E3D3F"/>
    <w:rsid w:val="004E4065"/>
    <w:rsid w:val="004E42FA"/>
    <w:rsid w:val="004E5966"/>
    <w:rsid w:val="004E5E6B"/>
    <w:rsid w:val="004E5FF4"/>
    <w:rsid w:val="004E7408"/>
    <w:rsid w:val="004E7952"/>
    <w:rsid w:val="004F02A7"/>
    <w:rsid w:val="004F02CB"/>
    <w:rsid w:val="004F02DD"/>
    <w:rsid w:val="004F09B2"/>
    <w:rsid w:val="004F0E8F"/>
    <w:rsid w:val="004F0FD1"/>
    <w:rsid w:val="004F1DEF"/>
    <w:rsid w:val="004F22EA"/>
    <w:rsid w:val="004F2FB9"/>
    <w:rsid w:val="004F2FF2"/>
    <w:rsid w:val="004F35D0"/>
    <w:rsid w:val="004F3771"/>
    <w:rsid w:val="004F3FDF"/>
    <w:rsid w:val="004F448D"/>
    <w:rsid w:val="004F44A5"/>
    <w:rsid w:val="004F44EB"/>
    <w:rsid w:val="004F5849"/>
    <w:rsid w:val="004F6294"/>
    <w:rsid w:val="004F6325"/>
    <w:rsid w:val="004F6440"/>
    <w:rsid w:val="004F662C"/>
    <w:rsid w:val="004F697C"/>
    <w:rsid w:val="004F6CDB"/>
    <w:rsid w:val="004F70BF"/>
    <w:rsid w:val="004F74C3"/>
    <w:rsid w:val="004F78F9"/>
    <w:rsid w:val="004F7B3C"/>
    <w:rsid w:val="005006F8"/>
    <w:rsid w:val="00501153"/>
    <w:rsid w:val="0050143B"/>
    <w:rsid w:val="00501A71"/>
    <w:rsid w:val="005025EF"/>
    <w:rsid w:val="00502C33"/>
    <w:rsid w:val="00503004"/>
    <w:rsid w:val="0050440A"/>
    <w:rsid w:val="00504BBC"/>
    <w:rsid w:val="005056E2"/>
    <w:rsid w:val="005067DE"/>
    <w:rsid w:val="00506C41"/>
    <w:rsid w:val="00507281"/>
    <w:rsid w:val="00507296"/>
    <w:rsid w:val="005074AA"/>
    <w:rsid w:val="005075CA"/>
    <w:rsid w:val="005079B0"/>
    <w:rsid w:val="00507BDD"/>
    <w:rsid w:val="00510615"/>
    <w:rsid w:val="0051187B"/>
    <w:rsid w:val="00512F6D"/>
    <w:rsid w:val="00513DF1"/>
    <w:rsid w:val="00513DFC"/>
    <w:rsid w:val="00513F71"/>
    <w:rsid w:val="005141B1"/>
    <w:rsid w:val="00514448"/>
    <w:rsid w:val="0051454F"/>
    <w:rsid w:val="00514561"/>
    <w:rsid w:val="00514C34"/>
    <w:rsid w:val="00514EBE"/>
    <w:rsid w:val="0051501A"/>
    <w:rsid w:val="00516505"/>
    <w:rsid w:val="0051694E"/>
    <w:rsid w:val="00516E88"/>
    <w:rsid w:val="00520261"/>
    <w:rsid w:val="00520322"/>
    <w:rsid w:val="005205D0"/>
    <w:rsid w:val="00520920"/>
    <w:rsid w:val="00520BB4"/>
    <w:rsid w:val="00520DC7"/>
    <w:rsid w:val="00520FF4"/>
    <w:rsid w:val="0052125F"/>
    <w:rsid w:val="00521443"/>
    <w:rsid w:val="0052156A"/>
    <w:rsid w:val="00521E57"/>
    <w:rsid w:val="00521F2C"/>
    <w:rsid w:val="0052285E"/>
    <w:rsid w:val="00523695"/>
    <w:rsid w:val="00523963"/>
    <w:rsid w:val="005240A3"/>
    <w:rsid w:val="00525126"/>
    <w:rsid w:val="00525BB9"/>
    <w:rsid w:val="00525C55"/>
    <w:rsid w:val="00526B74"/>
    <w:rsid w:val="00526E4B"/>
    <w:rsid w:val="00526E4C"/>
    <w:rsid w:val="005270A0"/>
    <w:rsid w:val="005275BB"/>
    <w:rsid w:val="00527664"/>
    <w:rsid w:val="005277CF"/>
    <w:rsid w:val="0053075B"/>
    <w:rsid w:val="00530E95"/>
    <w:rsid w:val="00531EDF"/>
    <w:rsid w:val="00532B72"/>
    <w:rsid w:val="00533A7F"/>
    <w:rsid w:val="00534554"/>
    <w:rsid w:val="00534B90"/>
    <w:rsid w:val="00535185"/>
    <w:rsid w:val="00535486"/>
    <w:rsid w:val="00535542"/>
    <w:rsid w:val="00536140"/>
    <w:rsid w:val="00536386"/>
    <w:rsid w:val="005364FF"/>
    <w:rsid w:val="00536A45"/>
    <w:rsid w:val="005376F3"/>
    <w:rsid w:val="00537CA0"/>
    <w:rsid w:val="005403CD"/>
    <w:rsid w:val="00541F5F"/>
    <w:rsid w:val="0054216B"/>
    <w:rsid w:val="0054304E"/>
    <w:rsid w:val="005431FA"/>
    <w:rsid w:val="0054354E"/>
    <w:rsid w:val="00543756"/>
    <w:rsid w:val="00543B45"/>
    <w:rsid w:val="00543C23"/>
    <w:rsid w:val="005442BA"/>
    <w:rsid w:val="005444B0"/>
    <w:rsid w:val="005450AA"/>
    <w:rsid w:val="005458A2"/>
    <w:rsid w:val="00546639"/>
    <w:rsid w:val="005468E6"/>
    <w:rsid w:val="00547F78"/>
    <w:rsid w:val="0055010C"/>
    <w:rsid w:val="00550798"/>
    <w:rsid w:val="00550C3D"/>
    <w:rsid w:val="005511B9"/>
    <w:rsid w:val="00551DCD"/>
    <w:rsid w:val="00551E07"/>
    <w:rsid w:val="005524F2"/>
    <w:rsid w:val="005531F6"/>
    <w:rsid w:val="00553746"/>
    <w:rsid w:val="00553803"/>
    <w:rsid w:val="005540F9"/>
    <w:rsid w:val="0055422E"/>
    <w:rsid w:val="005547EA"/>
    <w:rsid w:val="005549E9"/>
    <w:rsid w:val="00554FEC"/>
    <w:rsid w:val="005550AB"/>
    <w:rsid w:val="005553B5"/>
    <w:rsid w:val="00555C0B"/>
    <w:rsid w:val="0055611D"/>
    <w:rsid w:val="00556B5C"/>
    <w:rsid w:val="005570ED"/>
    <w:rsid w:val="0055768D"/>
    <w:rsid w:val="005601A8"/>
    <w:rsid w:val="0056020C"/>
    <w:rsid w:val="00560779"/>
    <w:rsid w:val="00560877"/>
    <w:rsid w:val="00560CBD"/>
    <w:rsid w:val="00560DCE"/>
    <w:rsid w:val="005611CA"/>
    <w:rsid w:val="0056145A"/>
    <w:rsid w:val="00562349"/>
    <w:rsid w:val="00562A27"/>
    <w:rsid w:val="00563383"/>
    <w:rsid w:val="005636CE"/>
    <w:rsid w:val="00563C9C"/>
    <w:rsid w:val="005643F4"/>
    <w:rsid w:val="005649AD"/>
    <w:rsid w:val="005651C6"/>
    <w:rsid w:val="0056598B"/>
    <w:rsid w:val="00566BA9"/>
    <w:rsid w:val="0057020E"/>
    <w:rsid w:val="00570BF9"/>
    <w:rsid w:val="00570F8B"/>
    <w:rsid w:val="005710ED"/>
    <w:rsid w:val="00571511"/>
    <w:rsid w:val="005715CC"/>
    <w:rsid w:val="00572040"/>
    <w:rsid w:val="005729E1"/>
    <w:rsid w:val="005731A5"/>
    <w:rsid w:val="0057346E"/>
    <w:rsid w:val="00574204"/>
    <w:rsid w:val="00574730"/>
    <w:rsid w:val="005747EE"/>
    <w:rsid w:val="00574FB4"/>
    <w:rsid w:val="0057505C"/>
    <w:rsid w:val="00575C74"/>
    <w:rsid w:val="00575F15"/>
    <w:rsid w:val="00576228"/>
    <w:rsid w:val="005765A7"/>
    <w:rsid w:val="00576B25"/>
    <w:rsid w:val="00576D1E"/>
    <w:rsid w:val="00576FE9"/>
    <w:rsid w:val="00577066"/>
    <w:rsid w:val="0057735F"/>
    <w:rsid w:val="005776FA"/>
    <w:rsid w:val="00577BEE"/>
    <w:rsid w:val="00577C5A"/>
    <w:rsid w:val="00577DCD"/>
    <w:rsid w:val="005804B3"/>
    <w:rsid w:val="00581072"/>
    <w:rsid w:val="00581272"/>
    <w:rsid w:val="005818DD"/>
    <w:rsid w:val="00581966"/>
    <w:rsid w:val="00581CF4"/>
    <w:rsid w:val="00581D55"/>
    <w:rsid w:val="00582917"/>
    <w:rsid w:val="00582F83"/>
    <w:rsid w:val="00582FB9"/>
    <w:rsid w:val="00583644"/>
    <w:rsid w:val="00583722"/>
    <w:rsid w:val="00584062"/>
    <w:rsid w:val="0058410B"/>
    <w:rsid w:val="00584198"/>
    <w:rsid w:val="005842CC"/>
    <w:rsid w:val="005845E2"/>
    <w:rsid w:val="0058579A"/>
    <w:rsid w:val="00585B96"/>
    <w:rsid w:val="00585C3E"/>
    <w:rsid w:val="005863F2"/>
    <w:rsid w:val="00586E77"/>
    <w:rsid w:val="0058770E"/>
    <w:rsid w:val="0059026B"/>
    <w:rsid w:val="00590384"/>
    <w:rsid w:val="0059106E"/>
    <w:rsid w:val="00591393"/>
    <w:rsid w:val="00591930"/>
    <w:rsid w:val="00591BD0"/>
    <w:rsid w:val="00592417"/>
    <w:rsid w:val="0059261E"/>
    <w:rsid w:val="00592F25"/>
    <w:rsid w:val="00593E5D"/>
    <w:rsid w:val="0059531E"/>
    <w:rsid w:val="005953D9"/>
    <w:rsid w:val="005955F7"/>
    <w:rsid w:val="00595B29"/>
    <w:rsid w:val="00595BB8"/>
    <w:rsid w:val="005960BB"/>
    <w:rsid w:val="00597679"/>
    <w:rsid w:val="005A1226"/>
    <w:rsid w:val="005A1286"/>
    <w:rsid w:val="005A24B0"/>
    <w:rsid w:val="005A25FE"/>
    <w:rsid w:val="005A2A22"/>
    <w:rsid w:val="005A2B6D"/>
    <w:rsid w:val="005A395F"/>
    <w:rsid w:val="005A3B29"/>
    <w:rsid w:val="005A4184"/>
    <w:rsid w:val="005A41AC"/>
    <w:rsid w:val="005A47A3"/>
    <w:rsid w:val="005A5571"/>
    <w:rsid w:val="005B00E7"/>
    <w:rsid w:val="005B0408"/>
    <w:rsid w:val="005B0540"/>
    <w:rsid w:val="005B0658"/>
    <w:rsid w:val="005B0BC9"/>
    <w:rsid w:val="005B0C49"/>
    <w:rsid w:val="005B114E"/>
    <w:rsid w:val="005B185B"/>
    <w:rsid w:val="005B187A"/>
    <w:rsid w:val="005B1ADE"/>
    <w:rsid w:val="005B1E07"/>
    <w:rsid w:val="005B23BF"/>
    <w:rsid w:val="005B289A"/>
    <w:rsid w:val="005B28F9"/>
    <w:rsid w:val="005B2D33"/>
    <w:rsid w:val="005B3225"/>
    <w:rsid w:val="005B3843"/>
    <w:rsid w:val="005B524B"/>
    <w:rsid w:val="005B550E"/>
    <w:rsid w:val="005B5728"/>
    <w:rsid w:val="005B586D"/>
    <w:rsid w:val="005B5A8C"/>
    <w:rsid w:val="005B5B3B"/>
    <w:rsid w:val="005B6C38"/>
    <w:rsid w:val="005B6DB3"/>
    <w:rsid w:val="005B711B"/>
    <w:rsid w:val="005B7CF9"/>
    <w:rsid w:val="005B7E6C"/>
    <w:rsid w:val="005B7EBA"/>
    <w:rsid w:val="005C03E6"/>
    <w:rsid w:val="005C0CC2"/>
    <w:rsid w:val="005C1EB0"/>
    <w:rsid w:val="005C1F95"/>
    <w:rsid w:val="005C20F5"/>
    <w:rsid w:val="005C28C7"/>
    <w:rsid w:val="005C31EE"/>
    <w:rsid w:val="005C3C75"/>
    <w:rsid w:val="005C3FEB"/>
    <w:rsid w:val="005C46A6"/>
    <w:rsid w:val="005C4EEE"/>
    <w:rsid w:val="005C53ED"/>
    <w:rsid w:val="005C58D9"/>
    <w:rsid w:val="005C6342"/>
    <w:rsid w:val="005C670E"/>
    <w:rsid w:val="005C6820"/>
    <w:rsid w:val="005C6E52"/>
    <w:rsid w:val="005C7831"/>
    <w:rsid w:val="005D027D"/>
    <w:rsid w:val="005D02DB"/>
    <w:rsid w:val="005D0525"/>
    <w:rsid w:val="005D1B23"/>
    <w:rsid w:val="005D2573"/>
    <w:rsid w:val="005D2F15"/>
    <w:rsid w:val="005D3A96"/>
    <w:rsid w:val="005D3AB4"/>
    <w:rsid w:val="005D3B6D"/>
    <w:rsid w:val="005D3B72"/>
    <w:rsid w:val="005D4BB0"/>
    <w:rsid w:val="005D5049"/>
    <w:rsid w:val="005D504E"/>
    <w:rsid w:val="005D5133"/>
    <w:rsid w:val="005D5B71"/>
    <w:rsid w:val="005D5D0A"/>
    <w:rsid w:val="005D62B2"/>
    <w:rsid w:val="005D65AA"/>
    <w:rsid w:val="005D6A58"/>
    <w:rsid w:val="005D6B91"/>
    <w:rsid w:val="005D6C0D"/>
    <w:rsid w:val="005D75EF"/>
    <w:rsid w:val="005D771E"/>
    <w:rsid w:val="005E0115"/>
    <w:rsid w:val="005E0372"/>
    <w:rsid w:val="005E050F"/>
    <w:rsid w:val="005E0D75"/>
    <w:rsid w:val="005E1597"/>
    <w:rsid w:val="005E1C7F"/>
    <w:rsid w:val="005E3D5F"/>
    <w:rsid w:val="005E4009"/>
    <w:rsid w:val="005E4107"/>
    <w:rsid w:val="005E4187"/>
    <w:rsid w:val="005E425D"/>
    <w:rsid w:val="005E446D"/>
    <w:rsid w:val="005E4482"/>
    <w:rsid w:val="005E4878"/>
    <w:rsid w:val="005E4C0B"/>
    <w:rsid w:val="005E4C62"/>
    <w:rsid w:val="005E5431"/>
    <w:rsid w:val="005E6B64"/>
    <w:rsid w:val="005E794A"/>
    <w:rsid w:val="005E7C7E"/>
    <w:rsid w:val="005F0364"/>
    <w:rsid w:val="005F12D8"/>
    <w:rsid w:val="005F1EF0"/>
    <w:rsid w:val="005F1F92"/>
    <w:rsid w:val="005F29B8"/>
    <w:rsid w:val="005F3532"/>
    <w:rsid w:val="005F36F5"/>
    <w:rsid w:val="005F3F9C"/>
    <w:rsid w:val="005F54FB"/>
    <w:rsid w:val="005F562D"/>
    <w:rsid w:val="005F592B"/>
    <w:rsid w:val="005F6354"/>
    <w:rsid w:val="005F6571"/>
    <w:rsid w:val="005F6BDB"/>
    <w:rsid w:val="005F6F09"/>
    <w:rsid w:val="005F7C2C"/>
    <w:rsid w:val="005F7CE2"/>
    <w:rsid w:val="00600400"/>
    <w:rsid w:val="00600CA6"/>
    <w:rsid w:val="00601017"/>
    <w:rsid w:val="006016E1"/>
    <w:rsid w:val="006020EA"/>
    <w:rsid w:val="006024E4"/>
    <w:rsid w:val="0060288E"/>
    <w:rsid w:val="006028DF"/>
    <w:rsid w:val="006034D5"/>
    <w:rsid w:val="006036C0"/>
    <w:rsid w:val="00604010"/>
    <w:rsid w:val="00604051"/>
    <w:rsid w:val="006047DF"/>
    <w:rsid w:val="0060585B"/>
    <w:rsid w:val="00606686"/>
    <w:rsid w:val="00606EE8"/>
    <w:rsid w:val="006074A0"/>
    <w:rsid w:val="0060796D"/>
    <w:rsid w:val="00607BE2"/>
    <w:rsid w:val="0061006D"/>
    <w:rsid w:val="006112AC"/>
    <w:rsid w:val="00611334"/>
    <w:rsid w:val="00613365"/>
    <w:rsid w:val="00613C98"/>
    <w:rsid w:val="00613CDB"/>
    <w:rsid w:val="006140F1"/>
    <w:rsid w:val="00614154"/>
    <w:rsid w:val="00614189"/>
    <w:rsid w:val="0061445F"/>
    <w:rsid w:val="006148A7"/>
    <w:rsid w:val="00614A68"/>
    <w:rsid w:val="00615867"/>
    <w:rsid w:val="00615890"/>
    <w:rsid w:val="00616D73"/>
    <w:rsid w:val="0061708A"/>
    <w:rsid w:val="0061708D"/>
    <w:rsid w:val="006173E1"/>
    <w:rsid w:val="00617455"/>
    <w:rsid w:val="00617A15"/>
    <w:rsid w:val="00620237"/>
    <w:rsid w:val="00620ABD"/>
    <w:rsid w:val="00620CC3"/>
    <w:rsid w:val="00620D61"/>
    <w:rsid w:val="0062126A"/>
    <w:rsid w:val="0062155F"/>
    <w:rsid w:val="0062159B"/>
    <w:rsid w:val="00621790"/>
    <w:rsid w:val="00621F03"/>
    <w:rsid w:val="00621F9F"/>
    <w:rsid w:val="00622199"/>
    <w:rsid w:val="0062239E"/>
    <w:rsid w:val="0062260F"/>
    <w:rsid w:val="00622B67"/>
    <w:rsid w:val="00622C4D"/>
    <w:rsid w:val="00623AC0"/>
    <w:rsid w:val="0062489B"/>
    <w:rsid w:val="00624F1D"/>
    <w:rsid w:val="0062532B"/>
    <w:rsid w:val="00625A20"/>
    <w:rsid w:val="00626347"/>
    <w:rsid w:val="00627115"/>
    <w:rsid w:val="0062746E"/>
    <w:rsid w:val="00627C65"/>
    <w:rsid w:val="00627C7D"/>
    <w:rsid w:val="00630867"/>
    <w:rsid w:val="00630A07"/>
    <w:rsid w:val="00630DC0"/>
    <w:rsid w:val="00630FB5"/>
    <w:rsid w:val="0063159F"/>
    <w:rsid w:val="00631A19"/>
    <w:rsid w:val="00631A93"/>
    <w:rsid w:val="00632B63"/>
    <w:rsid w:val="00632E7E"/>
    <w:rsid w:val="00632F7D"/>
    <w:rsid w:val="006330CB"/>
    <w:rsid w:val="006339F3"/>
    <w:rsid w:val="006341F3"/>
    <w:rsid w:val="00634FAA"/>
    <w:rsid w:val="00635427"/>
    <w:rsid w:val="00635BAA"/>
    <w:rsid w:val="00635F23"/>
    <w:rsid w:val="00636197"/>
    <w:rsid w:val="00636517"/>
    <w:rsid w:val="00636848"/>
    <w:rsid w:val="00637175"/>
    <w:rsid w:val="00637B34"/>
    <w:rsid w:val="006403B2"/>
    <w:rsid w:val="00640567"/>
    <w:rsid w:val="006405AD"/>
    <w:rsid w:val="00640A12"/>
    <w:rsid w:val="006415BE"/>
    <w:rsid w:val="006419EE"/>
    <w:rsid w:val="0064371F"/>
    <w:rsid w:val="006437FF"/>
    <w:rsid w:val="006444F4"/>
    <w:rsid w:val="00645024"/>
    <w:rsid w:val="00645644"/>
    <w:rsid w:val="0064593E"/>
    <w:rsid w:val="00645BCB"/>
    <w:rsid w:val="00645CC7"/>
    <w:rsid w:val="006462D5"/>
    <w:rsid w:val="0064688F"/>
    <w:rsid w:val="00646905"/>
    <w:rsid w:val="00646B01"/>
    <w:rsid w:val="00646E6C"/>
    <w:rsid w:val="006475B3"/>
    <w:rsid w:val="00647A9A"/>
    <w:rsid w:val="006501FB"/>
    <w:rsid w:val="00650C13"/>
    <w:rsid w:val="00651B31"/>
    <w:rsid w:val="006523A5"/>
    <w:rsid w:val="006527F9"/>
    <w:rsid w:val="00652E09"/>
    <w:rsid w:val="00653C2A"/>
    <w:rsid w:val="00654BDD"/>
    <w:rsid w:val="00654CFF"/>
    <w:rsid w:val="006551AE"/>
    <w:rsid w:val="006554B3"/>
    <w:rsid w:val="00655A5D"/>
    <w:rsid w:val="00655E1D"/>
    <w:rsid w:val="00655F93"/>
    <w:rsid w:val="0065616A"/>
    <w:rsid w:val="00656B1C"/>
    <w:rsid w:val="00656C1B"/>
    <w:rsid w:val="00656F62"/>
    <w:rsid w:val="00660130"/>
    <w:rsid w:val="0066049E"/>
    <w:rsid w:val="0066094F"/>
    <w:rsid w:val="00660E27"/>
    <w:rsid w:val="006611A4"/>
    <w:rsid w:val="00661332"/>
    <w:rsid w:val="006613DC"/>
    <w:rsid w:val="00661773"/>
    <w:rsid w:val="00661F41"/>
    <w:rsid w:val="006623C8"/>
    <w:rsid w:val="006625BD"/>
    <w:rsid w:val="0066294A"/>
    <w:rsid w:val="00662DBD"/>
    <w:rsid w:val="006630A3"/>
    <w:rsid w:val="00663408"/>
    <w:rsid w:val="006634D1"/>
    <w:rsid w:val="0066352B"/>
    <w:rsid w:val="0066465C"/>
    <w:rsid w:val="00664DF1"/>
    <w:rsid w:val="006655D6"/>
    <w:rsid w:val="00665B75"/>
    <w:rsid w:val="00665BF7"/>
    <w:rsid w:val="00666655"/>
    <w:rsid w:val="006668CC"/>
    <w:rsid w:val="006678ED"/>
    <w:rsid w:val="00670761"/>
    <w:rsid w:val="00671026"/>
    <w:rsid w:val="00671FEC"/>
    <w:rsid w:val="00672762"/>
    <w:rsid w:val="006727A4"/>
    <w:rsid w:val="00673557"/>
    <w:rsid w:val="006739C6"/>
    <w:rsid w:val="0067478D"/>
    <w:rsid w:val="0067491C"/>
    <w:rsid w:val="00674CB3"/>
    <w:rsid w:val="006755A1"/>
    <w:rsid w:val="00675AC7"/>
    <w:rsid w:val="00675CEC"/>
    <w:rsid w:val="00676260"/>
    <w:rsid w:val="00676CA1"/>
    <w:rsid w:val="006770CB"/>
    <w:rsid w:val="006771FE"/>
    <w:rsid w:val="00677C6E"/>
    <w:rsid w:val="00677F4F"/>
    <w:rsid w:val="00680D52"/>
    <w:rsid w:val="00681464"/>
    <w:rsid w:val="00681A16"/>
    <w:rsid w:val="00682258"/>
    <w:rsid w:val="00682540"/>
    <w:rsid w:val="00682F88"/>
    <w:rsid w:val="00684A6A"/>
    <w:rsid w:val="00684EE7"/>
    <w:rsid w:val="00685576"/>
    <w:rsid w:val="00685965"/>
    <w:rsid w:val="00686437"/>
    <w:rsid w:val="0068649E"/>
    <w:rsid w:val="00686B0E"/>
    <w:rsid w:val="00686EA5"/>
    <w:rsid w:val="00687513"/>
    <w:rsid w:val="00687DBC"/>
    <w:rsid w:val="006912D7"/>
    <w:rsid w:val="006915EA"/>
    <w:rsid w:val="00691760"/>
    <w:rsid w:val="00691864"/>
    <w:rsid w:val="00691867"/>
    <w:rsid w:val="006918CD"/>
    <w:rsid w:val="006919D1"/>
    <w:rsid w:val="00691C57"/>
    <w:rsid w:val="00691EFC"/>
    <w:rsid w:val="00691EFF"/>
    <w:rsid w:val="00691F37"/>
    <w:rsid w:val="006920BA"/>
    <w:rsid w:val="00692809"/>
    <w:rsid w:val="0069283A"/>
    <w:rsid w:val="006931E9"/>
    <w:rsid w:val="00693C1D"/>
    <w:rsid w:val="006943F3"/>
    <w:rsid w:val="006948DA"/>
    <w:rsid w:val="00694930"/>
    <w:rsid w:val="00694B55"/>
    <w:rsid w:val="00695521"/>
    <w:rsid w:val="00695CEA"/>
    <w:rsid w:val="00695EFF"/>
    <w:rsid w:val="00696EE5"/>
    <w:rsid w:val="00697C61"/>
    <w:rsid w:val="006A03EF"/>
    <w:rsid w:val="006A2D24"/>
    <w:rsid w:val="006A2D7D"/>
    <w:rsid w:val="006A338F"/>
    <w:rsid w:val="006A37A4"/>
    <w:rsid w:val="006A3EEE"/>
    <w:rsid w:val="006A46AD"/>
    <w:rsid w:val="006A4708"/>
    <w:rsid w:val="006A4ED5"/>
    <w:rsid w:val="006A53FA"/>
    <w:rsid w:val="006A591C"/>
    <w:rsid w:val="006A59A2"/>
    <w:rsid w:val="006A5A9F"/>
    <w:rsid w:val="006A5B92"/>
    <w:rsid w:val="006A5CA3"/>
    <w:rsid w:val="006A6677"/>
    <w:rsid w:val="006A686D"/>
    <w:rsid w:val="006A6F53"/>
    <w:rsid w:val="006A7703"/>
    <w:rsid w:val="006B000B"/>
    <w:rsid w:val="006B00DD"/>
    <w:rsid w:val="006B0202"/>
    <w:rsid w:val="006B070E"/>
    <w:rsid w:val="006B09E5"/>
    <w:rsid w:val="006B0D9F"/>
    <w:rsid w:val="006B0F77"/>
    <w:rsid w:val="006B181D"/>
    <w:rsid w:val="006B19EE"/>
    <w:rsid w:val="006B1E0F"/>
    <w:rsid w:val="006B2050"/>
    <w:rsid w:val="006B212C"/>
    <w:rsid w:val="006B2696"/>
    <w:rsid w:val="006B2BE4"/>
    <w:rsid w:val="006B3773"/>
    <w:rsid w:val="006B4390"/>
    <w:rsid w:val="006B46C2"/>
    <w:rsid w:val="006B4A78"/>
    <w:rsid w:val="006B4A83"/>
    <w:rsid w:val="006B4CD9"/>
    <w:rsid w:val="006B546B"/>
    <w:rsid w:val="006B5528"/>
    <w:rsid w:val="006B55CC"/>
    <w:rsid w:val="006B634D"/>
    <w:rsid w:val="006B6FAF"/>
    <w:rsid w:val="006B70A9"/>
    <w:rsid w:val="006B7A08"/>
    <w:rsid w:val="006C0426"/>
    <w:rsid w:val="006C06EC"/>
    <w:rsid w:val="006C07C5"/>
    <w:rsid w:val="006C0C2B"/>
    <w:rsid w:val="006C0C6A"/>
    <w:rsid w:val="006C12CD"/>
    <w:rsid w:val="006C1524"/>
    <w:rsid w:val="006C1955"/>
    <w:rsid w:val="006C1B09"/>
    <w:rsid w:val="006C1B40"/>
    <w:rsid w:val="006C1DBE"/>
    <w:rsid w:val="006C259F"/>
    <w:rsid w:val="006C2889"/>
    <w:rsid w:val="006C32FC"/>
    <w:rsid w:val="006C378E"/>
    <w:rsid w:val="006C4447"/>
    <w:rsid w:val="006C448E"/>
    <w:rsid w:val="006C4934"/>
    <w:rsid w:val="006C498C"/>
    <w:rsid w:val="006C4BA7"/>
    <w:rsid w:val="006C56B1"/>
    <w:rsid w:val="006C58EB"/>
    <w:rsid w:val="006C5FE4"/>
    <w:rsid w:val="006C619B"/>
    <w:rsid w:val="006C701F"/>
    <w:rsid w:val="006C7E6F"/>
    <w:rsid w:val="006D01AC"/>
    <w:rsid w:val="006D0698"/>
    <w:rsid w:val="006D075E"/>
    <w:rsid w:val="006D0B10"/>
    <w:rsid w:val="006D10E5"/>
    <w:rsid w:val="006D138B"/>
    <w:rsid w:val="006D13F0"/>
    <w:rsid w:val="006D19B5"/>
    <w:rsid w:val="006D1D18"/>
    <w:rsid w:val="006D24DB"/>
    <w:rsid w:val="006D2D32"/>
    <w:rsid w:val="006D32A4"/>
    <w:rsid w:val="006D36BA"/>
    <w:rsid w:val="006D3A86"/>
    <w:rsid w:val="006D3C38"/>
    <w:rsid w:val="006D3E54"/>
    <w:rsid w:val="006D444B"/>
    <w:rsid w:val="006D49A6"/>
    <w:rsid w:val="006D4DF5"/>
    <w:rsid w:val="006D5F9C"/>
    <w:rsid w:val="006D6C4E"/>
    <w:rsid w:val="006D7707"/>
    <w:rsid w:val="006D7B34"/>
    <w:rsid w:val="006E0BED"/>
    <w:rsid w:val="006E28C0"/>
    <w:rsid w:val="006E29F3"/>
    <w:rsid w:val="006E2C33"/>
    <w:rsid w:val="006E2DA2"/>
    <w:rsid w:val="006E3B2E"/>
    <w:rsid w:val="006E44D9"/>
    <w:rsid w:val="006E4893"/>
    <w:rsid w:val="006E4BCA"/>
    <w:rsid w:val="006E549C"/>
    <w:rsid w:val="006E58EA"/>
    <w:rsid w:val="006E5B13"/>
    <w:rsid w:val="006E5D69"/>
    <w:rsid w:val="006E6302"/>
    <w:rsid w:val="006E67A2"/>
    <w:rsid w:val="006E732C"/>
    <w:rsid w:val="006E7360"/>
    <w:rsid w:val="006F031F"/>
    <w:rsid w:val="006F0B24"/>
    <w:rsid w:val="006F0E50"/>
    <w:rsid w:val="006F12C5"/>
    <w:rsid w:val="006F1535"/>
    <w:rsid w:val="006F1CA4"/>
    <w:rsid w:val="006F1D96"/>
    <w:rsid w:val="006F1E20"/>
    <w:rsid w:val="006F1F4E"/>
    <w:rsid w:val="006F21EF"/>
    <w:rsid w:val="006F2EAA"/>
    <w:rsid w:val="006F3354"/>
    <w:rsid w:val="006F3EC9"/>
    <w:rsid w:val="006F40B2"/>
    <w:rsid w:val="006F472C"/>
    <w:rsid w:val="006F4916"/>
    <w:rsid w:val="006F5DFE"/>
    <w:rsid w:val="006F6040"/>
    <w:rsid w:val="006F618B"/>
    <w:rsid w:val="006F630B"/>
    <w:rsid w:val="006F6EFE"/>
    <w:rsid w:val="006F7A02"/>
    <w:rsid w:val="007009DB"/>
    <w:rsid w:val="00700A90"/>
    <w:rsid w:val="0070236D"/>
    <w:rsid w:val="00702CBB"/>
    <w:rsid w:val="00702F7A"/>
    <w:rsid w:val="00702F8E"/>
    <w:rsid w:val="00703195"/>
    <w:rsid w:val="00703363"/>
    <w:rsid w:val="00703B60"/>
    <w:rsid w:val="00704722"/>
    <w:rsid w:val="007047AF"/>
    <w:rsid w:val="00705BD5"/>
    <w:rsid w:val="00705F41"/>
    <w:rsid w:val="007061E5"/>
    <w:rsid w:val="0070737F"/>
    <w:rsid w:val="0070753A"/>
    <w:rsid w:val="00710C26"/>
    <w:rsid w:val="00710CF6"/>
    <w:rsid w:val="00710FB0"/>
    <w:rsid w:val="00711220"/>
    <w:rsid w:val="0071141F"/>
    <w:rsid w:val="00711582"/>
    <w:rsid w:val="007116F4"/>
    <w:rsid w:val="00711BBA"/>
    <w:rsid w:val="0071331C"/>
    <w:rsid w:val="00713722"/>
    <w:rsid w:val="00714830"/>
    <w:rsid w:val="00714C43"/>
    <w:rsid w:val="00715ECC"/>
    <w:rsid w:val="00716A2C"/>
    <w:rsid w:val="007179C7"/>
    <w:rsid w:val="00717C9D"/>
    <w:rsid w:val="00720AAF"/>
    <w:rsid w:val="00720E56"/>
    <w:rsid w:val="00720E8E"/>
    <w:rsid w:val="00721955"/>
    <w:rsid w:val="00721CB6"/>
    <w:rsid w:val="00721D5E"/>
    <w:rsid w:val="00722862"/>
    <w:rsid w:val="007233B6"/>
    <w:rsid w:val="007236DF"/>
    <w:rsid w:val="007239D6"/>
    <w:rsid w:val="007246EE"/>
    <w:rsid w:val="007247CB"/>
    <w:rsid w:val="007258C0"/>
    <w:rsid w:val="00725CD0"/>
    <w:rsid w:val="00726010"/>
    <w:rsid w:val="00727EB2"/>
    <w:rsid w:val="00727EC5"/>
    <w:rsid w:val="007301A0"/>
    <w:rsid w:val="007304D1"/>
    <w:rsid w:val="007314E0"/>
    <w:rsid w:val="007315B8"/>
    <w:rsid w:val="00731B0C"/>
    <w:rsid w:val="00732567"/>
    <w:rsid w:val="00732AB1"/>
    <w:rsid w:val="00733C05"/>
    <w:rsid w:val="0073406C"/>
    <w:rsid w:val="0073488B"/>
    <w:rsid w:val="007350B0"/>
    <w:rsid w:val="0073541D"/>
    <w:rsid w:val="007356E6"/>
    <w:rsid w:val="00735BFB"/>
    <w:rsid w:val="00736105"/>
    <w:rsid w:val="00736774"/>
    <w:rsid w:val="0073692D"/>
    <w:rsid w:val="00736D6B"/>
    <w:rsid w:val="007372CE"/>
    <w:rsid w:val="00737E80"/>
    <w:rsid w:val="00740170"/>
    <w:rsid w:val="00740613"/>
    <w:rsid w:val="00740646"/>
    <w:rsid w:val="007407C5"/>
    <w:rsid w:val="00740879"/>
    <w:rsid w:val="0074118D"/>
    <w:rsid w:val="007412D7"/>
    <w:rsid w:val="00741927"/>
    <w:rsid w:val="00742910"/>
    <w:rsid w:val="00742DD7"/>
    <w:rsid w:val="0074436E"/>
    <w:rsid w:val="00744749"/>
    <w:rsid w:val="007449DB"/>
    <w:rsid w:val="00744D77"/>
    <w:rsid w:val="00744E5C"/>
    <w:rsid w:val="0074595E"/>
    <w:rsid w:val="00746174"/>
    <w:rsid w:val="007468FC"/>
    <w:rsid w:val="0074696C"/>
    <w:rsid w:val="00747881"/>
    <w:rsid w:val="0075012B"/>
    <w:rsid w:val="007501F0"/>
    <w:rsid w:val="00750355"/>
    <w:rsid w:val="00750721"/>
    <w:rsid w:val="00750DF4"/>
    <w:rsid w:val="007516B7"/>
    <w:rsid w:val="00751DC9"/>
    <w:rsid w:val="007529AC"/>
    <w:rsid w:val="00753290"/>
    <w:rsid w:val="007535F9"/>
    <w:rsid w:val="00754488"/>
    <w:rsid w:val="00754DF7"/>
    <w:rsid w:val="00755327"/>
    <w:rsid w:val="00755338"/>
    <w:rsid w:val="00755523"/>
    <w:rsid w:val="00755D78"/>
    <w:rsid w:val="00755DDB"/>
    <w:rsid w:val="00756BEE"/>
    <w:rsid w:val="00757008"/>
    <w:rsid w:val="00757972"/>
    <w:rsid w:val="00757DFF"/>
    <w:rsid w:val="00757E8D"/>
    <w:rsid w:val="007603AB"/>
    <w:rsid w:val="00760A31"/>
    <w:rsid w:val="00760A7A"/>
    <w:rsid w:val="00761174"/>
    <w:rsid w:val="0076126E"/>
    <w:rsid w:val="00761708"/>
    <w:rsid w:val="00761B36"/>
    <w:rsid w:val="00761E76"/>
    <w:rsid w:val="007620D8"/>
    <w:rsid w:val="00762BF1"/>
    <w:rsid w:val="00762E4D"/>
    <w:rsid w:val="00762F90"/>
    <w:rsid w:val="00763C95"/>
    <w:rsid w:val="007643C4"/>
    <w:rsid w:val="00764714"/>
    <w:rsid w:val="00764BBD"/>
    <w:rsid w:val="00765185"/>
    <w:rsid w:val="00765FF6"/>
    <w:rsid w:val="007663F7"/>
    <w:rsid w:val="00766568"/>
    <w:rsid w:val="00766C1F"/>
    <w:rsid w:val="00766D70"/>
    <w:rsid w:val="007672E5"/>
    <w:rsid w:val="00767F82"/>
    <w:rsid w:val="0077031B"/>
    <w:rsid w:val="007703D6"/>
    <w:rsid w:val="00770B63"/>
    <w:rsid w:val="00770CC5"/>
    <w:rsid w:val="0077101A"/>
    <w:rsid w:val="00771569"/>
    <w:rsid w:val="007722E7"/>
    <w:rsid w:val="00772751"/>
    <w:rsid w:val="00772797"/>
    <w:rsid w:val="00772864"/>
    <w:rsid w:val="00773438"/>
    <w:rsid w:val="00773780"/>
    <w:rsid w:val="00775171"/>
    <w:rsid w:val="00775561"/>
    <w:rsid w:val="0077567D"/>
    <w:rsid w:val="0077587E"/>
    <w:rsid w:val="00775CB4"/>
    <w:rsid w:val="0077618F"/>
    <w:rsid w:val="00776531"/>
    <w:rsid w:val="007769E0"/>
    <w:rsid w:val="00776A29"/>
    <w:rsid w:val="00777714"/>
    <w:rsid w:val="0077773A"/>
    <w:rsid w:val="00780A81"/>
    <w:rsid w:val="00780BB1"/>
    <w:rsid w:val="00781293"/>
    <w:rsid w:val="007816E7"/>
    <w:rsid w:val="007823B9"/>
    <w:rsid w:val="00782880"/>
    <w:rsid w:val="00782A5F"/>
    <w:rsid w:val="00782EB9"/>
    <w:rsid w:val="00783166"/>
    <w:rsid w:val="00783237"/>
    <w:rsid w:val="0078358A"/>
    <w:rsid w:val="00783BCE"/>
    <w:rsid w:val="00784C37"/>
    <w:rsid w:val="00784F1B"/>
    <w:rsid w:val="007851EA"/>
    <w:rsid w:val="007861D3"/>
    <w:rsid w:val="00786474"/>
    <w:rsid w:val="007868B6"/>
    <w:rsid w:val="00786BFE"/>
    <w:rsid w:val="00786DCE"/>
    <w:rsid w:val="0078754A"/>
    <w:rsid w:val="00787CA5"/>
    <w:rsid w:val="00787CBB"/>
    <w:rsid w:val="00787D0C"/>
    <w:rsid w:val="00790D3C"/>
    <w:rsid w:val="007915D6"/>
    <w:rsid w:val="007934EE"/>
    <w:rsid w:val="00793CEE"/>
    <w:rsid w:val="00793D6A"/>
    <w:rsid w:val="007944D4"/>
    <w:rsid w:val="007948B0"/>
    <w:rsid w:val="00794F92"/>
    <w:rsid w:val="00795720"/>
    <w:rsid w:val="00795883"/>
    <w:rsid w:val="007959D5"/>
    <w:rsid w:val="00795EA7"/>
    <w:rsid w:val="00796756"/>
    <w:rsid w:val="00796A67"/>
    <w:rsid w:val="00796B02"/>
    <w:rsid w:val="00796EE1"/>
    <w:rsid w:val="00796F35"/>
    <w:rsid w:val="007971B6"/>
    <w:rsid w:val="0079764E"/>
    <w:rsid w:val="007976DD"/>
    <w:rsid w:val="00797D87"/>
    <w:rsid w:val="007A0959"/>
    <w:rsid w:val="007A09AA"/>
    <w:rsid w:val="007A0C65"/>
    <w:rsid w:val="007A1421"/>
    <w:rsid w:val="007A1433"/>
    <w:rsid w:val="007A1443"/>
    <w:rsid w:val="007A1D2E"/>
    <w:rsid w:val="007A1D73"/>
    <w:rsid w:val="007A21A2"/>
    <w:rsid w:val="007A23A1"/>
    <w:rsid w:val="007A25F4"/>
    <w:rsid w:val="007A27F7"/>
    <w:rsid w:val="007A2AD8"/>
    <w:rsid w:val="007A2AE6"/>
    <w:rsid w:val="007A32C0"/>
    <w:rsid w:val="007A34E6"/>
    <w:rsid w:val="007A3D2A"/>
    <w:rsid w:val="007A4A62"/>
    <w:rsid w:val="007A54E5"/>
    <w:rsid w:val="007A562F"/>
    <w:rsid w:val="007A5FBF"/>
    <w:rsid w:val="007A6D16"/>
    <w:rsid w:val="007A6FBD"/>
    <w:rsid w:val="007A7A21"/>
    <w:rsid w:val="007B001D"/>
    <w:rsid w:val="007B0168"/>
    <w:rsid w:val="007B0B1D"/>
    <w:rsid w:val="007B0F34"/>
    <w:rsid w:val="007B127C"/>
    <w:rsid w:val="007B12DD"/>
    <w:rsid w:val="007B1A24"/>
    <w:rsid w:val="007B1D45"/>
    <w:rsid w:val="007B1F29"/>
    <w:rsid w:val="007B2901"/>
    <w:rsid w:val="007B2D58"/>
    <w:rsid w:val="007B2F43"/>
    <w:rsid w:val="007B324C"/>
    <w:rsid w:val="007B3867"/>
    <w:rsid w:val="007B3EDF"/>
    <w:rsid w:val="007B40DF"/>
    <w:rsid w:val="007B4DA4"/>
    <w:rsid w:val="007B5189"/>
    <w:rsid w:val="007B59F5"/>
    <w:rsid w:val="007B5CDB"/>
    <w:rsid w:val="007B6E7F"/>
    <w:rsid w:val="007B75FB"/>
    <w:rsid w:val="007B7AEA"/>
    <w:rsid w:val="007B7B2E"/>
    <w:rsid w:val="007C06C2"/>
    <w:rsid w:val="007C0C66"/>
    <w:rsid w:val="007C171D"/>
    <w:rsid w:val="007C1E7B"/>
    <w:rsid w:val="007C247A"/>
    <w:rsid w:val="007C255F"/>
    <w:rsid w:val="007C30EA"/>
    <w:rsid w:val="007C3420"/>
    <w:rsid w:val="007C3756"/>
    <w:rsid w:val="007C417D"/>
    <w:rsid w:val="007C45FF"/>
    <w:rsid w:val="007C4AF2"/>
    <w:rsid w:val="007C4FBB"/>
    <w:rsid w:val="007C4FE5"/>
    <w:rsid w:val="007C6412"/>
    <w:rsid w:val="007C6551"/>
    <w:rsid w:val="007C71BB"/>
    <w:rsid w:val="007C72E3"/>
    <w:rsid w:val="007C7FF1"/>
    <w:rsid w:val="007D008E"/>
    <w:rsid w:val="007D01F1"/>
    <w:rsid w:val="007D09FC"/>
    <w:rsid w:val="007D0A76"/>
    <w:rsid w:val="007D0ADC"/>
    <w:rsid w:val="007D20E1"/>
    <w:rsid w:val="007D2586"/>
    <w:rsid w:val="007D2A96"/>
    <w:rsid w:val="007D3218"/>
    <w:rsid w:val="007D37F4"/>
    <w:rsid w:val="007D3A42"/>
    <w:rsid w:val="007D3BC9"/>
    <w:rsid w:val="007D41BF"/>
    <w:rsid w:val="007D41DA"/>
    <w:rsid w:val="007D41E1"/>
    <w:rsid w:val="007D463B"/>
    <w:rsid w:val="007D4B03"/>
    <w:rsid w:val="007D4CB0"/>
    <w:rsid w:val="007D55A5"/>
    <w:rsid w:val="007D6FB7"/>
    <w:rsid w:val="007D6FE6"/>
    <w:rsid w:val="007D75EF"/>
    <w:rsid w:val="007D78C0"/>
    <w:rsid w:val="007D7AA4"/>
    <w:rsid w:val="007D7B1C"/>
    <w:rsid w:val="007D7C5E"/>
    <w:rsid w:val="007D7D54"/>
    <w:rsid w:val="007E020E"/>
    <w:rsid w:val="007E29B5"/>
    <w:rsid w:val="007E2C59"/>
    <w:rsid w:val="007E2F95"/>
    <w:rsid w:val="007E3058"/>
    <w:rsid w:val="007E33D6"/>
    <w:rsid w:val="007E396F"/>
    <w:rsid w:val="007E3E85"/>
    <w:rsid w:val="007E480B"/>
    <w:rsid w:val="007E4944"/>
    <w:rsid w:val="007E5375"/>
    <w:rsid w:val="007E6B1A"/>
    <w:rsid w:val="007E719D"/>
    <w:rsid w:val="007E73B5"/>
    <w:rsid w:val="007E7453"/>
    <w:rsid w:val="007E749D"/>
    <w:rsid w:val="007E759D"/>
    <w:rsid w:val="007E7D5D"/>
    <w:rsid w:val="007F05EA"/>
    <w:rsid w:val="007F0673"/>
    <w:rsid w:val="007F0A36"/>
    <w:rsid w:val="007F0A9D"/>
    <w:rsid w:val="007F142C"/>
    <w:rsid w:val="007F1FA3"/>
    <w:rsid w:val="007F210D"/>
    <w:rsid w:val="007F2F63"/>
    <w:rsid w:val="007F30F0"/>
    <w:rsid w:val="007F338B"/>
    <w:rsid w:val="007F39BC"/>
    <w:rsid w:val="007F41AD"/>
    <w:rsid w:val="007F4673"/>
    <w:rsid w:val="007F53A6"/>
    <w:rsid w:val="007F53BE"/>
    <w:rsid w:val="007F615E"/>
    <w:rsid w:val="007F64EB"/>
    <w:rsid w:val="007F6857"/>
    <w:rsid w:val="007F6C6A"/>
    <w:rsid w:val="00800934"/>
    <w:rsid w:val="00801B1E"/>
    <w:rsid w:val="00802286"/>
    <w:rsid w:val="008029BE"/>
    <w:rsid w:val="008032B5"/>
    <w:rsid w:val="00804388"/>
    <w:rsid w:val="0080462C"/>
    <w:rsid w:val="0080573B"/>
    <w:rsid w:val="0080724A"/>
    <w:rsid w:val="00807305"/>
    <w:rsid w:val="00807411"/>
    <w:rsid w:val="008079AE"/>
    <w:rsid w:val="00810165"/>
    <w:rsid w:val="008104F2"/>
    <w:rsid w:val="00810B20"/>
    <w:rsid w:val="00810D4B"/>
    <w:rsid w:val="00810F76"/>
    <w:rsid w:val="008113D3"/>
    <w:rsid w:val="00811A35"/>
    <w:rsid w:val="00811C9D"/>
    <w:rsid w:val="00812C00"/>
    <w:rsid w:val="00812D38"/>
    <w:rsid w:val="008130DC"/>
    <w:rsid w:val="00813862"/>
    <w:rsid w:val="00814AD0"/>
    <w:rsid w:val="00814FD1"/>
    <w:rsid w:val="00815F7F"/>
    <w:rsid w:val="00816065"/>
    <w:rsid w:val="008167EE"/>
    <w:rsid w:val="008168B2"/>
    <w:rsid w:val="00816ADC"/>
    <w:rsid w:val="008170EB"/>
    <w:rsid w:val="0082013A"/>
    <w:rsid w:val="00820535"/>
    <w:rsid w:val="008205F0"/>
    <w:rsid w:val="00820B34"/>
    <w:rsid w:val="00820D04"/>
    <w:rsid w:val="0082189B"/>
    <w:rsid w:val="00821B19"/>
    <w:rsid w:val="00821BB3"/>
    <w:rsid w:val="008223E2"/>
    <w:rsid w:val="0082252A"/>
    <w:rsid w:val="008230D2"/>
    <w:rsid w:val="00823125"/>
    <w:rsid w:val="00823A46"/>
    <w:rsid w:val="00823E69"/>
    <w:rsid w:val="00823FE7"/>
    <w:rsid w:val="00824533"/>
    <w:rsid w:val="00824626"/>
    <w:rsid w:val="00824714"/>
    <w:rsid w:val="00824F1C"/>
    <w:rsid w:val="00825683"/>
    <w:rsid w:val="00825F86"/>
    <w:rsid w:val="00826005"/>
    <w:rsid w:val="00826AE7"/>
    <w:rsid w:val="00826DFB"/>
    <w:rsid w:val="008270E2"/>
    <w:rsid w:val="0082783F"/>
    <w:rsid w:val="008307DA"/>
    <w:rsid w:val="008308C0"/>
    <w:rsid w:val="00830914"/>
    <w:rsid w:val="00830A7C"/>
    <w:rsid w:val="00831794"/>
    <w:rsid w:val="00831BBF"/>
    <w:rsid w:val="00831F99"/>
    <w:rsid w:val="00832205"/>
    <w:rsid w:val="00832216"/>
    <w:rsid w:val="00833B2F"/>
    <w:rsid w:val="00833FFF"/>
    <w:rsid w:val="00834579"/>
    <w:rsid w:val="00834AB7"/>
    <w:rsid w:val="0083506A"/>
    <w:rsid w:val="00835827"/>
    <w:rsid w:val="00836083"/>
    <w:rsid w:val="008360E8"/>
    <w:rsid w:val="008364A5"/>
    <w:rsid w:val="00837268"/>
    <w:rsid w:val="00837A88"/>
    <w:rsid w:val="00837AFE"/>
    <w:rsid w:val="0084002D"/>
    <w:rsid w:val="00840062"/>
    <w:rsid w:val="0084012C"/>
    <w:rsid w:val="0084140D"/>
    <w:rsid w:val="008416B7"/>
    <w:rsid w:val="00842229"/>
    <w:rsid w:val="008429E6"/>
    <w:rsid w:val="0084344C"/>
    <w:rsid w:val="00843A43"/>
    <w:rsid w:val="00844965"/>
    <w:rsid w:val="00845826"/>
    <w:rsid w:val="0084711A"/>
    <w:rsid w:val="0084712F"/>
    <w:rsid w:val="00850558"/>
    <w:rsid w:val="00850C72"/>
    <w:rsid w:val="00851384"/>
    <w:rsid w:val="00851AA0"/>
    <w:rsid w:val="00852232"/>
    <w:rsid w:val="0085230A"/>
    <w:rsid w:val="0085295F"/>
    <w:rsid w:val="00852B3D"/>
    <w:rsid w:val="008539DD"/>
    <w:rsid w:val="0085408A"/>
    <w:rsid w:val="008560E0"/>
    <w:rsid w:val="00856852"/>
    <w:rsid w:val="00856A22"/>
    <w:rsid w:val="00856DAA"/>
    <w:rsid w:val="00856F6B"/>
    <w:rsid w:val="008573FF"/>
    <w:rsid w:val="00857B4B"/>
    <w:rsid w:val="00857E09"/>
    <w:rsid w:val="008601BA"/>
    <w:rsid w:val="00860AE8"/>
    <w:rsid w:val="00860BAC"/>
    <w:rsid w:val="00860D99"/>
    <w:rsid w:val="0086133C"/>
    <w:rsid w:val="0086184C"/>
    <w:rsid w:val="008619BD"/>
    <w:rsid w:val="00862241"/>
    <w:rsid w:val="0086279F"/>
    <w:rsid w:val="00862AF1"/>
    <w:rsid w:val="00862F06"/>
    <w:rsid w:val="0086389A"/>
    <w:rsid w:val="00863F25"/>
    <w:rsid w:val="0086409F"/>
    <w:rsid w:val="00864522"/>
    <w:rsid w:val="00865202"/>
    <w:rsid w:val="0086536C"/>
    <w:rsid w:val="0086560A"/>
    <w:rsid w:val="00865CE8"/>
    <w:rsid w:val="00865FBC"/>
    <w:rsid w:val="00865FE9"/>
    <w:rsid w:val="00866204"/>
    <w:rsid w:val="0086635E"/>
    <w:rsid w:val="00866441"/>
    <w:rsid w:val="00866557"/>
    <w:rsid w:val="00866693"/>
    <w:rsid w:val="00866853"/>
    <w:rsid w:val="008707E5"/>
    <w:rsid w:val="00870B9E"/>
    <w:rsid w:val="008718A2"/>
    <w:rsid w:val="00873166"/>
    <w:rsid w:val="008731E3"/>
    <w:rsid w:val="00873220"/>
    <w:rsid w:val="00873353"/>
    <w:rsid w:val="00873895"/>
    <w:rsid w:val="008744D9"/>
    <w:rsid w:val="00874C73"/>
    <w:rsid w:val="00874DB9"/>
    <w:rsid w:val="00874E66"/>
    <w:rsid w:val="00875DD2"/>
    <w:rsid w:val="00876D90"/>
    <w:rsid w:val="00876E51"/>
    <w:rsid w:val="00877D62"/>
    <w:rsid w:val="00877EF7"/>
    <w:rsid w:val="0088056B"/>
    <w:rsid w:val="0088078B"/>
    <w:rsid w:val="00880ECE"/>
    <w:rsid w:val="00880EFF"/>
    <w:rsid w:val="00881776"/>
    <w:rsid w:val="00881BCD"/>
    <w:rsid w:val="0088299C"/>
    <w:rsid w:val="00884255"/>
    <w:rsid w:val="00884499"/>
    <w:rsid w:val="008847F1"/>
    <w:rsid w:val="00884823"/>
    <w:rsid w:val="008854DF"/>
    <w:rsid w:val="00885E1A"/>
    <w:rsid w:val="00885F35"/>
    <w:rsid w:val="00886411"/>
    <w:rsid w:val="00886574"/>
    <w:rsid w:val="00886CE3"/>
    <w:rsid w:val="008907C3"/>
    <w:rsid w:val="00890F12"/>
    <w:rsid w:val="0089165C"/>
    <w:rsid w:val="00891A33"/>
    <w:rsid w:val="00891E07"/>
    <w:rsid w:val="008924F4"/>
    <w:rsid w:val="008925A3"/>
    <w:rsid w:val="008927C4"/>
    <w:rsid w:val="00892D5A"/>
    <w:rsid w:val="00892E90"/>
    <w:rsid w:val="008931FB"/>
    <w:rsid w:val="00893365"/>
    <w:rsid w:val="00893C8C"/>
    <w:rsid w:val="00894690"/>
    <w:rsid w:val="00895162"/>
    <w:rsid w:val="00895637"/>
    <w:rsid w:val="00895980"/>
    <w:rsid w:val="00895D86"/>
    <w:rsid w:val="00895E46"/>
    <w:rsid w:val="00895F47"/>
    <w:rsid w:val="00896396"/>
    <w:rsid w:val="00897505"/>
    <w:rsid w:val="00897884"/>
    <w:rsid w:val="008979A2"/>
    <w:rsid w:val="008A0169"/>
    <w:rsid w:val="008A0DB1"/>
    <w:rsid w:val="008A12D2"/>
    <w:rsid w:val="008A1B0A"/>
    <w:rsid w:val="008A1B40"/>
    <w:rsid w:val="008A20F1"/>
    <w:rsid w:val="008A2724"/>
    <w:rsid w:val="008A29E6"/>
    <w:rsid w:val="008A3203"/>
    <w:rsid w:val="008A419A"/>
    <w:rsid w:val="008A4AA5"/>
    <w:rsid w:val="008A58A6"/>
    <w:rsid w:val="008A5E32"/>
    <w:rsid w:val="008A62A4"/>
    <w:rsid w:val="008A6ACE"/>
    <w:rsid w:val="008A6D12"/>
    <w:rsid w:val="008A7612"/>
    <w:rsid w:val="008A76DD"/>
    <w:rsid w:val="008A7CCC"/>
    <w:rsid w:val="008B045E"/>
    <w:rsid w:val="008B0638"/>
    <w:rsid w:val="008B06CC"/>
    <w:rsid w:val="008B102D"/>
    <w:rsid w:val="008B1040"/>
    <w:rsid w:val="008B13F8"/>
    <w:rsid w:val="008B15C7"/>
    <w:rsid w:val="008B170F"/>
    <w:rsid w:val="008B188C"/>
    <w:rsid w:val="008B205A"/>
    <w:rsid w:val="008B20A7"/>
    <w:rsid w:val="008B2556"/>
    <w:rsid w:val="008B2B79"/>
    <w:rsid w:val="008B3557"/>
    <w:rsid w:val="008B3856"/>
    <w:rsid w:val="008B40A8"/>
    <w:rsid w:val="008B41B1"/>
    <w:rsid w:val="008B445D"/>
    <w:rsid w:val="008B4C17"/>
    <w:rsid w:val="008B4F55"/>
    <w:rsid w:val="008B56F6"/>
    <w:rsid w:val="008B5979"/>
    <w:rsid w:val="008B5BE0"/>
    <w:rsid w:val="008B5F31"/>
    <w:rsid w:val="008B64EE"/>
    <w:rsid w:val="008B67F8"/>
    <w:rsid w:val="008B69F7"/>
    <w:rsid w:val="008B6BFB"/>
    <w:rsid w:val="008C0125"/>
    <w:rsid w:val="008C05CF"/>
    <w:rsid w:val="008C11A4"/>
    <w:rsid w:val="008C1696"/>
    <w:rsid w:val="008C1970"/>
    <w:rsid w:val="008C1B3E"/>
    <w:rsid w:val="008C1DFB"/>
    <w:rsid w:val="008C2185"/>
    <w:rsid w:val="008C2B58"/>
    <w:rsid w:val="008C38A7"/>
    <w:rsid w:val="008C3C7C"/>
    <w:rsid w:val="008C44ED"/>
    <w:rsid w:val="008C45A5"/>
    <w:rsid w:val="008C64DB"/>
    <w:rsid w:val="008C6612"/>
    <w:rsid w:val="008C728D"/>
    <w:rsid w:val="008C72B9"/>
    <w:rsid w:val="008C7625"/>
    <w:rsid w:val="008C7EA7"/>
    <w:rsid w:val="008D0152"/>
    <w:rsid w:val="008D053E"/>
    <w:rsid w:val="008D0E4F"/>
    <w:rsid w:val="008D0FB7"/>
    <w:rsid w:val="008D1760"/>
    <w:rsid w:val="008D2323"/>
    <w:rsid w:val="008D2D88"/>
    <w:rsid w:val="008D2F5C"/>
    <w:rsid w:val="008D3AF4"/>
    <w:rsid w:val="008D414A"/>
    <w:rsid w:val="008D4738"/>
    <w:rsid w:val="008D474F"/>
    <w:rsid w:val="008D5653"/>
    <w:rsid w:val="008D5720"/>
    <w:rsid w:val="008D63CA"/>
    <w:rsid w:val="008D6416"/>
    <w:rsid w:val="008D6567"/>
    <w:rsid w:val="008D690C"/>
    <w:rsid w:val="008D6AAE"/>
    <w:rsid w:val="008D7467"/>
    <w:rsid w:val="008D7A52"/>
    <w:rsid w:val="008D7C39"/>
    <w:rsid w:val="008D7EA0"/>
    <w:rsid w:val="008E031B"/>
    <w:rsid w:val="008E0418"/>
    <w:rsid w:val="008E0780"/>
    <w:rsid w:val="008E133A"/>
    <w:rsid w:val="008E1B12"/>
    <w:rsid w:val="008E2660"/>
    <w:rsid w:val="008E28C9"/>
    <w:rsid w:val="008E30AF"/>
    <w:rsid w:val="008E30E5"/>
    <w:rsid w:val="008E3345"/>
    <w:rsid w:val="008E34AA"/>
    <w:rsid w:val="008E3E28"/>
    <w:rsid w:val="008E4132"/>
    <w:rsid w:val="008E4677"/>
    <w:rsid w:val="008E550B"/>
    <w:rsid w:val="008E5534"/>
    <w:rsid w:val="008E5A5B"/>
    <w:rsid w:val="008E5AC3"/>
    <w:rsid w:val="008E5F80"/>
    <w:rsid w:val="008F03A6"/>
    <w:rsid w:val="008F1B7F"/>
    <w:rsid w:val="008F1D12"/>
    <w:rsid w:val="008F1FE2"/>
    <w:rsid w:val="008F2482"/>
    <w:rsid w:val="008F2F1D"/>
    <w:rsid w:val="008F34C2"/>
    <w:rsid w:val="008F3745"/>
    <w:rsid w:val="008F40EF"/>
    <w:rsid w:val="008F4822"/>
    <w:rsid w:val="008F494D"/>
    <w:rsid w:val="008F4F02"/>
    <w:rsid w:val="008F52AA"/>
    <w:rsid w:val="008F5DE4"/>
    <w:rsid w:val="008F63EE"/>
    <w:rsid w:val="008F6489"/>
    <w:rsid w:val="008F6994"/>
    <w:rsid w:val="008F739A"/>
    <w:rsid w:val="008F73A9"/>
    <w:rsid w:val="008F75EB"/>
    <w:rsid w:val="008F784C"/>
    <w:rsid w:val="008F78E3"/>
    <w:rsid w:val="0090012C"/>
    <w:rsid w:val="009003F7"/>
    <w:rsid w:val="009014C5"/>
    <w:rsid w:val="00901F1E"/>
    <w:rsid w:val="009020AE"/>
    <w:rsid w:val="009022FE"/>
    <w:rsid w:val="00902766"/>
    <w:rsid w:val="00902BD5"/>
    <w:rsid w:val="00902D6D"/>
    <w:rsid w:val="00904BAE"/>
    <w:rsid w:val="00904C68"/>
    <w:rsid w:val="00905BA3"/>
    <w:rsid w:val="009061FD"/>
    <w:rsid w:val="00906620"/>
    <w:rsid w:val="0090705A"/>
    <w:rsid w:val="00907686"/>
    <w:rsid w:val="00907A23"/>
    <w:rsid w:val="00907A79"/>
    <w:rsid w:val="00907CAB"/>
    <w:rsid w:val="00907DBE"/>
    <w:rsid w:val="00910DAE"/>
    <w:rsid w:val="00910F48"/>
    <w:rsid w:val="00911204"/>
    <w:rsid w:val="0091201F"/>
    <w:rsid w:val="009121D7"/>
    <w:rsid w:val="00912698"/>
    <w:rsid w:val="00912FA5"/>
    <w:rsid w:val="009134B2"/>
    <w:rsid w:val="00914825"/>
    <w:rsid w:val="00914FDD"/>
    <w:rsid w:val="009151B4"/>
    <w:rsid w:val="00915781"/>
    <w:rsid w:val="00915BBE"/>
    <w:rsid w:val="00915F83"/>
    <w:rsid w:val="0091612B"/>
    <w:rsid w:val="00917142"/>
    <w:rsid w:val="009179B9"/>
    <w:rsid w:val="00917F20"/>
    <w:rsid w:val="00917F51"/>
    <w:rsid w:val="00920B31"/>
    <w:rsid w:val="00920F32"/>
    <w:rsid w:val="009219EF"/>
    <w:rsid w:val="00921CC4"/>
    <w:rsid w:val="00921DCD"/>
    <w:rsid w:val="00922257"/>
    <w:rsid w:val="0092383D"/>
    <w:rsid w:val="009242D2"/>
    <w:rsid w:val="009244EF"/>
    <w:rsid w:val="009245A8"/>
    <w:rsid w:val="00924887"/>
    <w:rsid w:val="0092496C"/>
    <w:rsid w:val="00925686"/>
    <w:rsid w:val="00926B1E"/>
    <w:rsid w:val="00926BA4"/>
    <w:rsid w:val="00926E46"/>
    <w:rsid w:val="00927564"/>
    <w:rsid w:val="00927DB7"/>
    <w:rsid w:val="00930603"/>
    <w:rsid w:val="00930782"/>
    <w:rsid w:val="00930915"/>
    <w:rsid w:val="00931D47"/>
    <w:rsid w:val="00931D4E"/>
    <w:rsid w:val="009329A6"/>
    <w:rsid w:val="00932D09"/>
    <w:rsid w:val="009332BA"/>
    <w:rsid w:val="00933D01"/>
    <w:rsid w:val="00933DF2"/>
    <w:rsid w:val="009346C8"/>
    <w:rsid w:val="00935059"/>
    <w:rsid w:val="00936597"/>
    <w:rsid w:val="009368A6"/>
    <w:rsid w:val="00936F57"/>
    <w:rsid w:val="009372BE"/>
    <w:rsid w:val="00937419"/>
    <w:rsid w:val="00937AD1"/>
    <w:rsid w:val="00937FED"/>
    <w:rsid w:val="00940B96"/>
    <w:rsid w:val="00941120"/>
    <w:rsid w:val="009414D1"/>
    <w:rsid w:val="009417AF"/>
    <w:rsid w:val="00941985"/>
    <w:rsid w:val="009427B5"/>
    <w:rsid w:val="00942973"/>
    <w:rsid w:val="00943364"/>
    <w:rsid w:val="009434C5"/>
    <w:rsid w:val="009437B4"/>
    <w:rsid w:val="00943888"/>
    <w:rsid w:val="00943BDF"/>
    <w:rsid w:val="00943DC8"/>
    <w:rsid w:val="00944A1A"/>
    <w:rsid w:val="00945066"/>
    <w:rsid w:val="00945464"/>
    <w:rsid w:val="009455DF"/>
    <w:rsid w:val="00945668"/>
    <w:rsid w:val="009457B4"/>
    <w:rsid w:val="00945C5E"/>
    <w:rsid w:val="00946580"/>
    <w:rsid w:val="00946BAB"/>
    <w:rsid w:val="00946F2D"/>
    <w:rsid w:val="00950150"/>
    <w:rsid w:val="009501C4"/>
    <w:rsid w:val="00950653"/>
    <w:rsid w:val="0095081E"/>
    <w:rsid w:val="00950C2E"/>
    <w:rsid w:val="00950F68"/>
    <w:rsid w:val="0095101B"/>
    <w:rsid w:val="00951360"/>
    <w:rsid w:val="009522A8"/>
    <w:rsid w:val="00952AC1"/>
    <w:rsid w:val="00952BF5"/>
    <w:rsid w:val="009536F4"/>
    <w:rsid w:val="00955279"/>
    <w:rsid w:val="00955431"/>
    <w:rsid w:val="00957A68"/>
    <w:rsid w:val="009600D2"/>
    <w:rsid w:val="0096098C"/>
    <w:rsid w:val="00960A5C"/>
    <w:rsid w:val="0096190F"/>
    <w:rsid w:val="00962C3F"/>
    <w:rsid w:val="00962DCE"/>
    <w:rsid w:val="00964B66"/>
    <w:rsid w:val="00964D2B"/>
    <w:rsid w:val="009652B2"/>
    <w:rsid w:val="0096559C"/>
    <w:rsid w:val="00965686"/>
    <w:rsid w:val="00965758"/>
    <w:rsid w:val="009659E5"/>
    <w:rsid w:val="00965E00"/>
    <w:rsid w:val="00965F2A"/>
    <w:rsid w:val="00966382"/>
    <w:rsid w:val="00966922"/>
    <w:rsid w:val="00966B81"/>
    <w:rsid w:val="00966E71"/>
    <w:rsid w:val="009670CB"/>
    <w:rsid w:val="009672BD"/>
    <w:rsid w:val="0096746B"/>
    <w:rsid w:val="00967C3A"/>
    <w:rsid w:val="00967D58"/>
    <w:rsid w:val="00967EA3"/>
    <w:rsid w:val="0097131C"/>
    <w:rsid w:val="009716E2"/>
    <w:rsid w:val="009725D6"/>
    <w:rsid w:val="00972AC7"/>
    <w:rsid w:val="00972EAB"/>
    <w:rsid w:val="0097321C"/>
    <w:rsid w:val="00973A84"/>
    <w:rsid w:val="009744A3"/>
    <w:rsid w:val="00974801"/>
    <w:rsid w:val="00974F67"/>
    <w:rsid w:val="009759F9"/>
    <w:rsid w:val="00975E9C"/>
    <w:rsid w:val="00976C6B"/>
    <w:rsid w:val="00976F98"/>
    <w:rsid w:val="0097707E"/>
    <w:rsid w:val="009779BF"/>
    <w:rsid w:val="009800B9"/>
    <w:rsid w:val="00980115"/>
    <w:rsid w:val="00980586"/>
    <w:rsid w:val="00980AC6"/>
    <w:rsid w:val="00981319"/>
    <w:rsid w:val="009819FA"/>
    <w:rsid w:val="00981A80"/>
    <w:rsid w:val="00982241"/>
    <w:rsid w:val="009827FF"/>
    <w:rsid w:val="00982AA6"/>
    <w:rsid w:val="00982DCD"/>
    <w:rsid w:val="0098316A"/>
    <w:rsid w:val="0098346B"/>
    <w:rsid w:val="0098361D"/>
    <w:rsid w:val="009846F6"/>
    <w:rsid w:val="00985745"/>
    <w:rsid w:val="00985D92"/>
    <w:rsid w:val="00986CAA"/>
    <w:rsid w:val="009871E5"/>
    <w:rsid w:val="0098740D"/>
    <w:rsid w:val="00987431"/>
    <w:rsid w:val="00990D46"/>
    <w:rsid w:val="00991196"/>
    <w:rsid w:val="00991275"/>
    <w:rsid w:val="00991912"/>
    <w:rsid w:val="00991B30"/>
    <w:rsid w:val="00991BBB"/>
    <w:rsid w:val="00991D49"/>
    <w:rsid w:val="0099262E"/>
    <w:rsid w:val="00992D59"/>
    <w:rsid w:val="00992F57"/>
    <w:rsid w:val="00993C00"/>
    <w:rsid w:val="00993DBE"/>
    <w:rsid w:val="00993EE0"/>
    <w:rsid w:val="00994335"/>
    <w:rsid w:val="009943A4"/>
    <w:rsid w:val="00994A67"/>
    <w:rsid w:val="00994F17"/>
    <w:rsid w:val="0099571A"/>
    <w:rsid w:val="00995EC5"/>
    <w:rsid w:val="00996395"/>
    <w:rsid w:val="00997658"/>
    <w:rsid w:val="0099793E"/>
    <w:rsid w:val="009A17C3"/>
    <w:rsid w:val="009A1EDC"/>
    <w:rsid w:val="009A210C"/>
    <w:rsid w:val="009A255F"/>
    <w:rsid w:val="009A2AE3"/>
    <w:rsid w:val="009A3046"/>
    <w:rsid w:val="009A3161"/>
    <w:rsid w:val="009A32FA"/>
    <w:rsid w:val="009A3FA3"/>
    <w:rsid w:val="009A464A"/>
    <w:rsid w:val="009A4F08"/>
    <w:rsid w:val="009A6B84"/>
    <w:rsid w:val="009A6D89"/>
    <w:rsid w:val="009B024B"/>
    <w:rsid w:val="009B07A4"/>
    <w:rsid w:val="009B1A2A"/>
    <w:rsid w:val="009B280E"/>
    <w:rsid w:val="009B2CC9"/>
    <w:rsid w:val="009B2D6B"/>
    <w:rsid w:val="009B3065"/>
    <w:rsid w:val="009B3BFB"/>
    <w:rsid w:val="009B4256"/>
    <w:rsid w:val="009B4750"/>
    <w:rsid w:val="009B4855"/>
    <w:rsid w:val="009B4884"/>
    <w:rsid w:val="009B4E76"/>
    <w:rsid w:val="009B5164"/>
    <w:rsid w:val="009B676D"/>
    <w:rsid w:val="009B691A"/>
    <w:rsid w:val="009B6C1D"/>
    <w:rsid w:val="009B6EE6"/>
    <w:rsid w:val="009B6F4D"/>
    <w:rsid w:val="009B735B"/>
    <w:rsid w:val="009C1608"/>
    <w:rsid w:val="009C1B82"/>
    <w:rsid w:val="009C2145"/>
    <w:rsid w:val="009C25C5"/>
    <w:rsid w:val="009C3295"/>
    <w:rsid w:val="009C3816"/>
    <w:rsid w:val="009C4D5F"/>
    <w:rsid w:val="009C6879"/>
    <w:rsid w:val="009C6F69"/>
    <w:rsid w:val="009C711D"/>
    <w:rsid w:val="009C7248"/>
    <w:rsid w:val="009C72B6"/>
    <w:rsid w:val="009C7485"/>
    <w:rsid w:val="009C7B78"/>
    <w:rsid w:val="009C7D71"/>
    <w:rsid w:val="009D01B9"/>
    <w:rsid w:val="009D038F"/>
    <w:rsid w:val="009D0BB2"/>
    <w:rsid w:val="009D0C28"/>
    <w:rsid w:val="009D0EFF"/>
    <w:rsid w:val="009D14F6"/>
    <w:rsid w:val="009D1717"/>
    <w:rsid w:val="009D1895"/>
    <w:rsid w:val="009D1F8A"/>
    <w:rsid w:val="009D275E"/>
    <w:rsid w:val="009D2781"/>
    <w:rsid w:val="009D278B"/>
    <w:rsid w:val="009D28F6"/>
    <w:rsid w:val="009D2996"/>
    <w:rsid w:val="009D2A23"/>
    <w:rsid w:val="009D2EA3"/>
    <w:rsid w:val="009D3253"/>
    <w:rsid w:val="009D37E6"/>
    <w:rsid w:val="009D39A5"/>
    <w:rsid w:val="009D3A73"/>
    <w:rsid w:val="009D47C0"/>
    <w:rsid w:val="009D4BF3"/>
    <w:rsid w:val="009D5368"/>
    <w:rsid w:val="009D53B7"/>
    <w:rsid w:val="009D59FE"/>
    <w:rsid w:val="009D60C4"/>
    <w:rsid w:val="009D6A78"/>
    <w:rsid w:val="009D7384"/>
    <w:rsid w:val="009E007A"/>
    <w:rsid w:val="009E02C5"/>
    <w:rsid w:val="009E0BF3"/>
    <w:rsid w:val="009E1000"/>
    <w:rsid w:val="009E139C"/>
    <w:rsid w:val="009E1B02"/>
    <w:rsid w:val="009E1C5B"/>
    <w:rsid w:val="009E1C8B"/>
    <w:rsid w:val="009E1D4C"/>
    <w:rsid w:val="009E3649"/>
    <w:rsid w:val="009E3B7C"/>
    <w:rsid w:val="009E3C3A"/>
    <w:rsid w:val="009E3C95"/>
    <w:rsid w:val="009E4BC8"/>
    <w:rsid w:val="009E5418"/>
    <w:rsid w:val="009E6006"/>
    <w:rsid w:val="009E601E"/>
    <w:rsid w:val="009E6D80"/>
    <w:rsid w:val="009E6F96"/>
    <w:rsid w:val="009E74D7"/>
    <w:rsid w:val="009E7E7B"/>
    <w:rsid w:val="009F0DB3"/>
    <w:rsid w:val="009F12E1"/>
    <w:rsid w:val="009F1436"/>
    <w:rsid w:val="009F17D2"/>
    <w:rsid w:val="009F188B"/>
    <w:rsid w:val="009F1BAD"/>
    <w:rsid w:val="009F1CAE"/>
    <w:rsid w:val="009F21BB"/>
    <w:rsid w:val="009F21FF"/>
    <w:rsid w:val="009F3AF1"/>
    <w:rsid w:val="009F482A"/>
    <w:rsid w:val="009F4C2A"/>
    <w:rsid w:val="009F4CA4"/>
    <w:rsid w:val="009F4D9A"/>
    <w:rsid w:val="009F57CD"/>
    <w:rsid w:val="009F5AF9"/>
    <w:rsid w:val="009F5CEA"/>
    <w:rsid w:val="009F6D66"/>
    <w:rsid w:val="009F7255"/>
    <w:rsid w:val="009F7AF9"/>
    <w:rsid w:val="00A00105"/>
    <w:rsid w:val="00A00422"/>
    <w:rsid w:val="00A00A4C"/>
    <w:rsid w:val="00A00C7F"/>
    <w:rsid w:val="00A00CD9"/>
    <w:rsid w:val="00A00F6E"/>
    <w:rsid w:val="00A01221"/>
    <w:rsid w:val="00A015C7"/>
    <w:rsid w:val="00A019C6"/>
    <w:rsid w:val="00A02C67"/>
    <w:rsid w:val="00A03762"/>
    <w:rsid w:val="00A04444"/>
    <w:rsid w:val="00A049F9"/>
    <w:rsid w:val="00A04D5F"/>
    <w:rsid w:val="00A05500"/>
    <w:rsid w:val="00A05535"/>
    <w:rsid w:val="00A0561F"/>
    <w:rsid w:val="00A05DDA"/>
    <w:rsid w:val="00A061C8"/>
    <w:rsid w:val="00A06414"/>
    <w:rsid w:val="00A064B2"/>
    <w:rsid w:val="00A06E75"/>
    <w:rsid w:val="00A070A9"/>
    <w:rsid w:val="00A07187"/>
    <w:rsid w:val="00A074C1"/>
    <w:rsid w:val="00A077AB"/>
    <w:rsid w:val="00A07C78"/>
    <w:rsid w:val="00A07F65"/>
    <w:rsid w:val="00A100DA"/>
    <w:rsid w:val="00A10D9F"/>
    <w:rsid w:val="00A11391"/>
    <w:rsid w:val="00A11685"/>
    <w:rsid w:val="00A11DBF"/>
    <w:rsid w:val="00A12388"/>
    <w:rsid w:val="00A1240F"/>
    <w:rsid w:val="00A1270E"/>
    <w:rsid w:val="00A12AF7"/>
    <w:rsid w:val="00A136A5"/>
    <w:rsid w:val="00A148D9"/>
    <w:rsid w:val="00A14C71"/>
    <w:rsid w:val="00A15C75"/>
    <w:rsid w:val="00A17225"/>
    <w:rsid w:val="00A20093"/>
    <w:rsid w:val="00A20724"/>
    <w:rsid w:val="00A20834"/>
    <w:rsid w:val="00A21B3A"/>
    <w:rsid w:val="00A21D1A"/>
    <w:rsid w:val="00A21D71"/>
    <w:rsid w:val="00A21DF3"/>
    <w:rsid w:val="00A22896"/>
    <w:rsid w:val="00A229BE"/>
    <w:rsid w:val="00A22C2F"/>
    <w:rsid w:val="00A2359D"/>
    <w:rsid w:val="00A23859"/>
    <w:rsid w:val="00A23E4B"/>
    <w:rsid w:val="00A24265"/>
    <w:rsid w:val="00A248F2"/>
    <w:rsid w:val="00A24DF9"/>
    <w:rsid w:val="00A2558C"/>
    <w:rsid w:val="00A25B71"/>
    <w:rsid w:val="00A25D9D"/>
    <w:rsid w:val="00A25E3C"/>
    <w:rsid w:val="00A26BA4"/>
    <w:rsid w:val="00A27A51"/>
    <w:rsid w:val="00A27B69"/>
    <w:rsid w:val="00A27CB4"/>
    <w:rsid w:val="00A27F7C"/>
    <w:rsid w:val="00A302B4"/>
    <w:rsid w:val="00A3071C"/>
    <w:rsid w:val="00A307AB"/>
    <w:rsid w:val="00A308D3"/>
    <w:rsid w:val="00A30D03"/>
    <w:rsid w:val="00A30F65"/>
    <w:rsid w:val="00A3103F"/>
    <w:rsid w:val="00A3118F"/>
    <w:rsid w:val="00A317C0"/>
    <w:rsid w:val="00A31A18"/>
    <w:rsid w:val="00A3218B"/>
    <w:rsid w:val="00A3227D"/>
    <w:rsid w:val="00A3232F"/>
    <w:rsid w:val="00A32A8B"/>
    <w:rsid w:val="00A32CDE"/>
    <w:rsid w:val="00A32E6C"/>
    <w:rsid w:val="00A33839"/>
    <w:rsid w:val="00A33EC5"/>
    <w:rsid w:val="00A348CD"/>
    <w:rsid w:val="00A34B5B"/>
    <w:rsid w:val="00A34F52"/>
    <w:rsid w:val="00A350A5"/>
    <w:rsid w:val="00A36AB9"/>
    <w:rsid w:val="00A37762"/>
    <w:rsid w:val="00A377FE"/>
    <w:rsid w:val="00A408BE"/>
    <w:rsid w:val="00A40983"/>
    <w:rsid w:val="00A40BB4"/>
    <w:rsid w:val="00A423B1"/>
    <w:rsid w:val="00A424AB"/>
    <w:rsid w:val="00A424EF"/>
    <w:rsid w:val="00A42E26"/>
    <w:rsid w:val="00A42F8A"/>
    <w:rsid w:val="00A43E1B"/>
    <w:rsid w:val="00A43F40"/>
    <w:rsid w:val="00A44624"/>
    <w:rsid w:val="00A448A1"/>
    <w:rsid w:val="00A44C2B"/>
    <w:rsid w:val="00A44EF2"/>
    <w:rsid w:val="00A455A7"/>
    <w:rsid w:val="00A46135"/>
    <w:rsid w:val="00A47023"/>
    <w:rsid w:val="00A47334"/>
    <w:rsid w:val="00A4782B"/>
    <w:rsid w:val="00A47E54"/>
    <w:rsid w:val="00A50A5D"/>
    <w:rsid w:val="00A514D6"/>
    <w:rsid w:val="00A51957"/>
    <w:rsid w:val="00A5316D"/>
    <w:rsid w:val="00A5330A"/>
    <w:rsid w:val="00A53645"/>
    <w:rsid w:val="00A536EF"/>
    <w:rsid w:val="00A53A17"/>
    <w:rsid w:val="00A54BC7"/>
    <w:rsid w:val="00A55776"/>
    <w:rsid w:val="00A55B5A"/>
    <w:rsid w:val="00A5634F"/>
    <w:rsid w:val="00A56F18"/>
    <w:rsid w:val="00A57492"/>
    <w:rsid w:val="00A57FDC"/>
    <w:rsid w:val="00A60311"/>
    <w:rsid w:val="00A60426"/>
    <w:rsid w:val="00A60AAA"/>
    <w:rsid w:val="00A60EC3"/>
    <w:rsid w:val="00A61BAE"/>
    <w:rsid w:val="00A62341"/>
    <w:rsid w:val="00A62423"/>
    <w:rsid w:val="00A62EB9"/>
    <w:rsid w:val="00A63057"/>
    <w:rsid w:val="00A63152"/>
    <w:rsid w:val="00A638A7"/>
    <w:rsid w:val="00A63AA0"/>
    <w:rsid w:val="00A63EDE"/>
    <w:rsid w:val="00A63F4C"/>
    <w:rsid w:val="00A64997"/>
    <w:rsid w:val="00A651FE"/>
    <w:rsid w:val="00A652ED"/>
    <w:rsid w:val="00A65A51"/>
    <w:rsid w:val="00A6642C"/>
    <w:rsid w:val="00A668B0"/>
    <w:rsid w:val="00A66A45"/>
    <w:rsid w:val="00A66BF1"/>
    <w:rsid w:val="00A672A1"/>
    <w:rsid w:val="00A67ADB"/>
    <w:rsid w:val="00A719FB"/>
    <w:rsid w:val="00A72113"/>
    <w:rsid w:val="00A72193"/>
    <w:rsid w:val="00A72508"/>
    <w:rsid w:val="00A7253B"/>
    <w:rsid w:val="00A729A1"/>
    <w:rsid w:val="00A73905"/>
    <w:rsid w:val="00A73F99"/>
    <w:rsid w:val="00A73FA1"/>
    <w:rsid w:val="00A74569"/>
    <w:rsid w:val="00A74981"/>
    <w:rsid w:val="00A74A52"/>
    <w:rsid w:val="00A74C1E"/>
    <w:rsid w:val="00A74CCB"/>
    <w:rsid w:val="00A74EEF"/>
    <w:rsid w:val="00A757C5"/>
    <w:rsid w:val="00A76091"/>
    <w:rsid w:val="00A76BB0"/>
    <w:rsid w:val="00A77396"/>
    <w:rsid w:val="00A77731"/>
    <w:rsid w:val="00A7783A"/>
    <w:rsid w:val="00A80680"/>
    <w:rsid w:val="00A80734"/>
    <w:rsid w:val="00A80ACF"/>
    <w:rsid w:val="00A80B42"/>
    <w:rsid w:val="00A80DBC"/>
    <w:rsid w:val="00A81BE0"/>
    <w:rsid w:val="00A82C94"/>
    <w:rsid w:val="00A8314C"/>
    <w:rsid w:val="00A831E2"/>
    <w:rsid w:val="00A84140"/>
    <w:rsid w:val="00A84A41"/>
    <w:rsid w:val="00A84F44"/>
    <w:rsid w:val="00A85C6C"/>
    <w:rsid w:val="00A86006"/>
    <w:rsid w:val="00A860A9"/>
    <w:rsid w:val="00A863A6"/>
    <w:rsid w:val="00A86629"/>
    <w:rsid w:val="00A86961"/>
    <w:rsid w:val="00A86AB6"/>
    <w:rsid w:val="00A878C6"/>
    <w:rsid w:val="00A90D4C"/>
    <w:rsid w:val="00A91225"/>
    <w:rsid w:val="00A919C8"/>
    <w:rsid w:val="00A91A63"/>
    <w:rsid w:val="00A91AA8"/>
    <w:rsid w:val="00A920EE"/>
    <w:rsid w:val="00A92607"/>
    <w:rsid w:val="00A92B68"/>
    <w:rsid w:val="00A93FB2"/>
    <w:rsid w:val="00A94056"/>
    <w:rsid w:val="00A942BA"/>
    <w:rsid w:val="00A94520"/>
    <w:rsid w:val="00A949BB"/>
    <w:rsid w:val="00A94BCC"/>
    <w:rsid w:val="00A94DBE"/>
    <w:rsid w:val="00A94FE3"/>
    <w:rsid w:val="00A9517C"/>
    <w:rsid w:val="00A95355"/>
    <w:rsid w:val="00A95555"/>
    <w:rsid w:val="00A957A6"/>
    <w:rsid w:val="00A9603E"/>
    <w:rsid w:val="00A96511"/>
    <w:rsid w:val="00A970F0"/>
    <w:rsid w:val="00A974CB"/>
    <w:rsid w:val="00AA001A"/>
    <w:rsid w:val="00AA0176"/>
    <w:rsid w:val="00AA0272"/>
    <w:rsid w:val="00AA0F01"/>
    <w:rsid w:val="00AA1D28"/>
    <w:rsid w:val="00AA1F61"/>
    <w:rsid w:val="00AA3272"/>
    <w:rsid w:val="00AA4781"/>
    <w:rsid w:val="00AA6454"/>
    <w:rsid w:val="00AA6D01"/>
    <w:rsid w:val="00AA6F6D"/>
    <w:rsid w:val="00AA73A3"/>
    <w:rsid w:val="00AA77C2"/>
    <w:rsid w:val="00AA7D82"/>
    <w:rsid w:val="00AB0C2A"/>
    <w:rsid w:val="00AB1150"/>
    <w:rsid w:val="00AB1CF3"/>
    <w:rsid w:val="00AB1ED5"/>
    <w:rsid w:val="00AB2137"/>
    <w:rsid w:val="00AB2283"/>
    <w:rsid w:val="00AB2811"/>
    <w:rsid w:val="00AB3366"/>
    <w:rsid w:val="00AB34D9"/>
    <w:rsid w:val="00AB37E4"/>
    <w:rsid w:val="00AB39B3"/>
    <w:rsid w:val="00AB4B01"/>
    <w:rsid w:val="00AB4F2A"/>
    <w:rsid w:val="00AB5199"/>
    <w:rsid w:val="00AB60AC"/>
    <w:rsid w:val="00AB6711"/>
    <w:rsid w:val="00AB6E80"/>
    <w:rsid w:val="00AB79B7"/>
    <w:rsid w:val="00AB7A19"/>
    <w:rsid w:val="00AC015F"/>
    <w:rsid w:val="00AC0434"/>
    <w:rsid w:val="00AC2076"/>
    <w:rsid w:val="00AC25F2"/>
    <w:rsid w:val="00AC2DF0"/>
    <w:rsid w:val="00AC3501"/>
    <w:rsid w:val="00AC4A83"/>
    <w:rsid w:val="00AC4D2B"/>
    <w:rsid w:val="00AC4F26"/>
    <w:rsid w:val="00AC58C6"/>
    <w:rsid w:val="00AC5A05"/>
    <w:rsid w:val="00AC5F21"/>
    <w:rsid w:val="00AC608A"/>
    <w:rsid w:val="00AC60F5"/>
    <w:rsid w:val="00AC6211"/>
    <w:rsid w:val="00AC67E3"/>
    <w:rsid w:val="00AC67FF"/>
    <w:rsid w:val="00AC795C"/>
    <w:rsid w:val="00AD0171"/>
    <w:rsid w:val="00AD09AE"/>
    <w:rsid w:val="00AD0D3E"/>
    <w:rsid w:val="00AD1281"/>
    <w:rsid w:val="00AD1322"/>
    <w:rsid w:val="00AD1404"/>
    <w:rsid w:val="00AD17A1"/>
    <w:rsid w:val="00AD1A24"/>
    <w:rsid w:val="00AD2B97"/>
    <w:rsid w:val="00AD2CDB"/>
    <w:rsid w:val="00AD3339"/>
    <w:rsid w:val="00AD36AB"/>
    <w:rsid w:val="00AD3BF4"/>
    <w:rsid w:val="00AD419F"/>
    <w:rsid w:val="00AD4A69"/>
    <w:rsid w:val="00AD54A6"/>
    <w:rsid w:val="00AD55DD"/>
    <w:rsid w:val="00AD695F"/>
    <w:rsid w:val="00AD72DB"/>
    <w:rsid w:val="00AE0347"/>
    <w:rsid w:val="00AE096F"/>
    <w:rsid w:val="00AE1394"/>
    <w:rsid w:val="00AE2304"/>
    <w:rsid w:val="00AE29FF"/>
    <w:rsid w:val="00AE3BFC"/>
    <w:rsid w:val="00AE3E29"/>
    <w:rsid w:val="00AE486D"/>
    <w:rsid w:val="00AE4A20"/>
    <w:rsid w:val="00AE5175"/>
    <w:rsid w:val="00AE541F"/>
    <w:rsid w:val="00AE5CC0"/>
    <w:rsid w:val="00AE75C0"/>
    <w:rsid w:val="00AF0343"/>
    <w:rsid w:val="00AF0BCD"/>
    <w:rsid w:val="00AF12CC"/>
    <w:rsid w:val="00AF1C26"/>
    <w:rsid w:val="00AF2116"/>
    <w:rsid w:val="00AF2233"/>
    <w:rsid w:val="00AF2934"/>
    <w:rsid w:val="00AF3110"/>
    <w:rsid w:val="00AF3492"/>
    <w:rsid w:val="00AF3540"/>
    <w:rsid w:val="00AF37AB"/>
    <w:rsid w:val="00AF449F"/>
    <w:rsid w:val="00AF51DF"/>
    <w:rsid w:val="00AF527F"/>
    <w:rsid w:val="00AF52FC"/>
    <w:rsid w:val="00AF552C"/>
    <w:rsid w:val="00AF5A21"/>
    <w:rsid w:val="00AF6736"/>
    <w:rsid w:val="00AF674F"/>
    <w:rsid w:val="00AF685C"/>
    <w:rsid w:val="00B00079"/>
    <w:rsid w:val="00B00548"/>
    <w:rsid w:val="00B007B8"/>
    <w:rsid w:val="00B00FFC"/>
    <w:rsid w:val="00B01730"/>
    <w:rsid w:val="00B01B2A"/>
    <w:rsid w:val="00B028B6"/>
    <w:rsid w:val="00B02D89"/>
    <w:rsid w:val="00B030DC"/>
    <w:rsid w:val="00B03F5F"/>
    <w:rsid w:val="00B046D7"/>
    <w:rsid w:val="00B049F8"/>
    <w:rsid w:val="00B054D1"/>
    <w:rsid w:val="00B05688"/>
    <w:rsid w:val="00B05918"/>
    <w:rsid w:val="00B05957"/>
    <w:rsid w:val="00B077E8"/>
    <w:rsid w:val="00B07AA6"/>
    <w:rsid w:val="00B07DC1"/>
    <w:rsid w:val="00B100A8"/>
    <w:rsid w:val="00B101CC"/>
    <w:rsid w:val="00B1034A"/>
    <w:rsid w:val="00B109EA"/>
    <w:rsid w:val="00B1116E"/>
    <w:rsid w:val="00B11A2D"/>
    <w:rsid w:val="00B11E56"/>
    <w:rsid w:val="00B121D2"/>
    <w:rsid w:val="00B1239E"/>
    <w:rsid w:val="00B123FA"/>
    <w:rsid w:val="00B124CB"/>
    <w:rsid w:val="00B12767"/>
    <w:rsid w:val="00B13046"/>
    <w:rsid w:val="00B134CD"/>
    <w:rsid w:val="00B138AF"/>
    <w:rsid w:val="00B13A9C"/>
    <w:rsid w:val="00B143FC"/>
    <w:rsid w:val="00B14CF9"/>
    <w:rsid w:val="00B1507B"/>
    <w:rsid w:val="00B157D8"/>
    <w:rsid w:val="00B15B6B"/>
    <w:rsid w:val="00B15F28"/>
    <w:rsid w:val="00B15F93"/>
    <w:rsid w:val="00B15FB0"/>
    <w:rsid w:val="00B16092"/>
    <w:rsid w:val="00B1654D"/>
    <w:rsid w:val="00B1656B"/>
    <w:rsid w:val="00B16656"/>
    <w:rsid w:val="00B17819"/>
    <w:rsid w:val="00B17E20"/>
    <w:rsid w:val="00B205A5"/>
    <w:rsid w:val="00B20E21"/>
    <w:rsid w:val="00B20FF8"/>
    <w:rsid w:val="00B21599"/>
    <w:rsid w:val="00B21864"/>
    <w:rsid w:val="00B220FD"/>
    <w:rsid w:val="00B226E0"/>
    <w:rsid w:val="00B2297D"/>
    <w:rsid w:val="00B22F4C"/>
    <w:rsid w:val="00B2307A"/>
    <w:rsid w:val="00B2337C"/>
    <w:rsid w:val="00B23C45"/>
    <w:rsid w:val="00B244C0"/>
    <w:rsid w:val="00B24601"/>
    <w:rsid w:val="00B2498E"/>
    <w:rsid w:val="00B24A57"/>
    <w:rsid w:val="00B24B65"/>
    <w:rsid w:val="00B24EC7"/>
    <w:rsid w:val="00B253D0"/>
    <w:rsid w:val="00B2596D"/>
    <w:rsid w:val="00B25CB0"/>
    <w:rsid w:val="00B26236"/>
    <w:rsid w:val="00B26783"/>
    <w:rsid w:val="00B26D5C"/>
    <w:rsid w:val="00B26FCC"/>
    <w:rsid w:val="00B27D58"/>
    <w:rsid w:val="00B3066C"/>
    <w:rsid w:val="00B307FD"/>
    <w:rsid w:val="00B30AE0"/>
    <w:rsid w:val="00B30D2B"/>
    <w:rsid w:val="00B317EA"/>
    <w:rsid w:val="00B318CB"/>
    <w:rsid w:val="00B32E8A"/>
    <w:rsid w:val="00B32F19"/>
    <w:rsid w:val="00B330DF"/>
    <w:rsid w:val="00B33101"/>
    <w:rsid w:val="00B338B6"/>
    <w:rsid w:val="00B33BEA"/>
    <w:rsid w:val="00B341BD"/>
    <w:rsid w:val="00B34A48"/>
    <w:rsid w:val="00B34DAB"/>
    <w:rsid w:val="00B359FA"/>
    <w:rsid w:val="00B366C3"/>
    <w:rsid w:val="00B3679E"/>
    <w:rsid w:val="00B3697F"/>
    <w:rsid w:val="00B36B28"/>
    <w:rsid w:val="00B36C45"/>
    <w:rsid w:val="00B36DA6"/>
    <w:rsid w:val="00B36F7A"/>
    <w:rsid w:val="00B36F9E"/>
    <w:rsid w:val="00B37B60"/>
    <w:rsid w:val="00B40716"/>
    <w:rsid w:val="00B41072"/>
    <w:rsid w:val="00B41078"/>
    <w:rsid w:val="00B4127C"/>
    <w:rsid w:val="00B41419"/>
    <w:rsid w:val="00B41729"/>
    <w:rsid w:val="00B41797"/>
    <w:rsid w:val="00B41A05"/>
    <w:rsid w:val="00B41C4E"/>
    <w:rsid w:val="00B421E6"/>
    <w:rsid w:val="00B42323"/>
    <w:rsid w:val="00B4276F"/>
    <w:rsid w:val="00B42988"/>
    <w:rsid w:val="00B431D3"/>
    <w:rsid w:val="00B43299"/>
    <w:rsid w:val="00B437EF"/>
    <w:rsid w:val="00B43DA3"/>
    <w:rsid w:val="00B43E29"/>
    <w:rsid w:val="00B4409B"/>
    <w:rsid w:val="00B455FA"/>
    <w:rsid w:val="00B45B85"/>
    <w:rsid w:val="00B45BE6"/>
    <w:rsid w:val="00B45DA2"/>
    <w:rsid w:val="00B460CE"/>
    <w:rsid w:val="00B46432"/>
    <w:rsid w:val="00B466F2"/>
    <w:rsid w:val="00B46E10"/>
    <w:rsid w:val="00B47504"/>
    <w:rsid w:val="00B478B2"/>
    <w:rsid w:val="00B50523"/>
    <w:rsid w:val="00B50E9B"/>
    <w:rsid w:val="00B511FC"/>
    <w:rsid w:val="00B51ACC"/>
    <w:rsid w:val="00B51F56"/>
    <w:rsid w:val="00B523F1"/>
    <w:rsid w:val="00B52537"/>
    <w:rsid w:val="00B525CF"/>
    <w:rsid w:val="00B52904"/>
    <w:rsid w:val="00B52A4E"/>
    <w:rsid w:val="00B52B14"/>
    <w:rsid w:val="00B52E77"/>
    <w:rsid w:val="00B5383E"/>
    <w:rsid w:val="00B53998"/>
    <w:rsid w:val="00B53C14"/>
    <w:rsid w:val="00B53DE2"/>
    <w:rsid w:val="00B53F67"/>
    <w:rsid w:val="00B54C97"/>
    <w:rsid w:val="00B54CF2"/>
    <w:rsid w:val="00B550EA"/>
    <w:rsid w:val="00B5685B"/>
    <w:rsid w:val="00B56A4C"/>
    <w:rsid w:val="00B56B56"/>
    <w:rsid w:val="00B56ED9"/>
    <w:rsid w:val="00B571AF"/>
    <w:rsid w:val="00B5751C"/>
    <w:rsid w:val="00B579B9"/>
    <w:rsid w:val="00B57C71"/>
    <w:rsid w:val="00B6021C"/>
    <w:rsid w:val="00B6186C"/>
    <w:rsid w:val="00B61B56"/>
    <w:rsid w:val="00B627B9"/>
    <w:rsid w:val="00B63466"/>
    <w:rsid w:val="00B63609"/>
    <w:rsid w:val="00B63845"/>
    <w:rsid w:val="00B64790"/>
    <w:rsid w:val="00B6492D"/>
    <w:rsid w:val="00B652B1"/>
    <w:rsid w:val="00B65469"/>
    <w:rsid w:val="00B65CF5"/>
    <w:rsid w:val="00B65F7A"/>
    <w:rsid w:val="00B70378"/>
    <w:rsid w:val="00B71600"/>
    <w:rsid w:val="00B716CA"/>
    <w:rsid w:val="00B71CBE"/>
    <w:rsid w:val="00B72860"/>
    <w:rsid w:val="00B72C22"/>
    <w:rsid w:val="00B72DA3"/>
    <w:rsid w:val="00B73629"/>
    <w:rsid w:val="00B73874"/>
    <w:rsid w:val="00B74CA4"/>
    <w:rsid w:val="00B75133"/>
    <w:rsid w:val="00B752E6"/>
    <w:rsid w:val="00B75359"/>
    <w:rsid w:val="00B755CD"/>
    <w:rsid w:val="00B75709"/>
    <w:rsid w:val="00B75E49"/>
    <w:rsid w:val="00B7617F"/>
    <w:rsid w:val="00B766FE"/>
    <w:rsid w:val="00B7683F"/>
    <w:rsid w:val="00B778F0"/>
    <w:rsid w:val="00B77F4D"/>
    <w:rsid w:val="00B807DE"/>
    <w:rsid w:val="00B80AD2"/>
    <w:rsid w:val="00B80BB6"/>
    <w:rsid w:val="00B81303"/>
    <w:rsid w:val="00B8154E"/>
    <w:rsid w:val="00B8242D"/>
    <w:rsid w:val="00B83070"/>
    <w:rsid w:val="00B830A2"/>
    <w:rsid w:val="00B843E6"/>
    <w:rsid w:val="00B85073"/>
    <w:rsid w:val="00B85441"/>
    <w:rsid w:val="00B8600B"/>
    <w:rsid w:val="00B86B27"/>
    <w:rsid w:val="00B86C4A"/>
    <w:rsid w:val="00B86C77"/>
    <w:rsid w:val="00B86E8A"/>
    <w:rsid w:val="00B8723E"/>
    <w:rsid w:val="00B8732C"/>
    <w:rsid w:val="00B87F07"/>
    <w:rsid w:val="00B905EC"/>
    <w:rsid w:val="00B90BE8"/>
    <w:rsid w:val="00B90DFC"/>
    <w:rsid w:val="00B914B7"/>
    <w:rsid w:val="00B92007"/>
    <w:rsid w:val="00B92372"/>
    <w:rsid w:val="00B92492"/>
    <w:rsid w:val="00B92B4B"/>
    <w:rsid w:val="00B92DC9"/>
    <w:rsid w:val="00B92DDC"/>
    <w:rsid w:val="00B92E02"/>
    <w:rsid w:val="00B93732"/>
    <w:rsid w:val="00B9381D"/>
    <w:rsid w:val="00B93DF6"/>
    <w:rsid w:val="00B9414E"/>
    <w:rsid w:val="00B944CF"/>
    <w:rsid w:val="00B95186"/>
    <w:rsid w:val="00B95242"/>
    <w:rsid w:val="00B957F0"/>
    <w:rsid w:val="00B95C3E"/>
    <w:rsid w:val="00B95D6D"/>
    <w:rsid w:val="00B95DEB"/>
    <w:rsid w:val="00B95FC8"/>
    <w:rsid w:val="00B95FFC"/>
    <w:rsid w:val="00B966A6"/>
    <w:rsid w:val="00B96BE1"/>
    <w:rsid w:val="00B96C20"/>
    <w:rsid w:val="00B970DF"/>
    <w:rsid w:val="00B97CF5"/>
    <w:rsid w:val="00B97D86"/>
    <w:rsid w:val="00BA038B"/>
    <w:rsid w:val="00BA09DE"/>
    <w:rsid w:val="00BA1183"/>
    <w:rsid w:val="00BA11D4"/>
    <w:rsid w:val="00BA13C3"/>
    <w:rsid w:val="00BA169E"/>
    <w:rsid w:val="00BA1BCB"/>
    <w:rsid w:val="00BA208B"/>
    <w:rsid w:val="00BA226F"/>
    <w:rsid w:val="00BA2719"/>
    <w:rsid w:val="00BA34CF"/>
    <w:rsid w:val="00BA38F2"/>
    <w:rsid w:val="00BA4715"/>
    <w:rsid w:val="00BA476B"/>
    <w:rsid w:val="00BA50C3"/>
    <w:rsid w:val="00BA5452"/>
    <w:rsid w:val="00BA62A2"/>
    <w:rsid w:val="00BA654D"/>
    <w:rsid w:val="00BA75DB"/>
    <w:rsid w:val="00BA775F"/>
    <w:rsid w:val="00BB00F1"/>
    <w:rsid w:val="00BB01DD"/>
    <w:rsid w:val="00BB1239"/>
    <w:rsid w:val="00BB1A76"/>
    <w:rsid w:val="00BB200B"/>
    <w:rsid w:val="00BB378F"/>
    <w:rsid w:val="00BB43E8"/>
    <w:rsid w:val="00BB5209"/>
    <w:rsid w:val="00BB576A"/>
    <w:rsid w:val="00BB58B3"/>
    <w:rsid w:val="00BB5E9F"/>
    <w:rsid w:val="00BB6406"/>
    <w:rsid w:val="00BB6795"/>
    <w:rsid w:val="00BB6A51"/>
    <w:rsid w:val="00BB6CB1"/>
    <w:rsid w:val="00BB6EC1"/>
    <w:rsid w:val="00BB711E"/>
    <w:rsid w:val="00BB737B"/>
    <w:rsid w:val="00BB7661"/>
    <w:rsid w:val="00BB7E4C"/>
    <w:rsid w:val="00BC08D4"/>
    <w:rsid w:val="00BC0D4F"/>
    <w:rsid w:val="00BC0F96"/>
    <w:rsid w:val="00BC1841"/>
    <w:rsid w:val="00BC1A2E"/>
    <w:rsid w:val="00BC1AD7"/>
    <w:rsid w:val="00BC269C"/>
    <w:rsid w:val="00BC297D"/>
    <w:rsid w:val="00BC2A8F"/>
    <w:rsid w:val="00BC2B77"/>
    <w:rsid w:val="00BC2EE9"/>
    <w:rsid w:val="00BC4261"/>
    <w:rsid w:val="00BC440C"/>
    <w:rsid w:val="00BC441D"/>
    <w:rsid w:val="00BC44F7"/>
    <w:rsid w:val="00BC5BE5"/>
    <w:rsid w:val="00BC6437"/>
    <w:rsid w:val="00BC64E1"/>
    <w:rsid w:val="00BC65F1"/>
    <w:rsid w:val="00BC6819"/>
    <w:rsid w:val="00BC6EF3"/>
    <w:rsid w:val="00BC7644"/>
    <w:rsid w:val="00BC77F1"/>
    <w:rsid w:val="00BC785A"/>
    <w:rsid w:val="00BD060D"/>
    <w:rsid w:val="00BD092D"/>
    <w:rsid w:val="00BD095A"/>
    <w:rsid w:val="00BD1CA0"/>
    <w:rsid w:val="00BD1CEB"/>
    <w:rsid w:val="00BD1E45"/>
    <w:rsid w:val="00BD1EC7"/>
    <w:rsid w:val="00BD1EF6"/>
    <w:rsid w:val="00BD2C95"/>
    <w:rsid w:val="00BD360D"/>
    <w:rsid w:val="00BD4A88"/>
    <w:rsid w:val="00BD55CA"/>
    <w:rsid w:val="00BD627B"/>
    <w:rsid w:val="00BD64AF"/>
    <w:rsid w:val="00BD64C7"/>
    <w:rsid w:val="00BD6D34"/>
    <w:rsid w:val="00BD71C7"/>
    <w:rsid w:val="00BD7741"/>
    <w:rsid w:val="00BD7BB6"/>
    <w:rsid w:val="00BE1A4B"/>
    <w:rsid w:val="00BE1EAD"/>
    <w:rsid w:val="00BE21AA"/>
    <w:rsid w:val="00BE2ABA"/>
    <w:rsid w:val="00BE3EB8"/>
    <w:rsid w:val="00BE4357"/>
    <w:rsid w:val="00BE45B9"/>
    <w:rsid w:val="00BE45CE"/>
    <w:rsid w:val="00BE4759"/>
    <w:rsid w:val="00BE4F06"/>
    <w:rsid w:val="00BE5425"/>
    <w:rsid w:val="00BE59A4"/>
    <w:rsid w:val="00BE5B63"/>
    <w:rsid w:val="00BE5F9B"/>
    <w:rsid w:val="00BE637F"/>
    <w:rsid w:val="00BE7276"/>
    <w:rsid w:val="00BE7F4D"/>
    <w:rsid w:val="00BF03DF"/>
    <w:rsid w:val="00BF071E"/>
    <w:rsid w:val="00BF0CC2"/>
    <w:rsid w:val="00BF16E0"/>
    <w:rsid w:val="00BF2324"/>
    <w:rsid w:val="00BF234B"/>
    <w:rsid w:val="00BF241A"/>
    <w:rsid w:val="00BF289F"/>
    <w:rsid w:val="00BF2C6A"/>
    <w:rsid w:val="00BF3E6F"/>
    <w:rsid w:val="00BF3ED7"/>
    <w:rsid w:val="00BF3EEB"/>
    <w:rsid w:val="00BF4853"/>
    <w:rsid w:val="00BF5D2B"/>
    <w:rsid w:val="00BF682D"/>
    <w:rsid w:val="00BF76AC"/>
    <w:rsid w:val="00BF7EA5"/>
    <w:rsid w:val="00C001CE"/>
    <w:rsid w:val="00C00F42"/>
    <w:rsid w:val="00C01411"/>
    <w:rsid w:val="00C02190"/>
    <w:rsid w:val="00C021C3"/>
    <w:rsid w:val="00C02D1B"/>
    <w:rsid w:val="00C030FC"/>
    <w:rsid w:val="00C03C86"/>
    <w:rsid w:val="00C03D21"/>
    <w:rsid w:val="00C03E0B"/>
    <w:rsid w:val="00C03E84"/>
    <w:rsid w:val="00C03EC2"/>
    <w:rsid w:val="00C052EB"/>
    <w:rsid w:val="00C05386"/>
    <w:rsid w:val="00C05695"/>
    <w:rsid w:val="00C069C4"/>
    <w:rsid w:val="00C074ED"/>
    <w:rsid w:val="00C07513"/>
    <w:rsid w:val="00C0753D"/>
    <w:rsid w:val="00C075F2"/>
    <w:rsid w:val="00C0795C"/>
    <w:rsid w:val="00C07B89"/>
    <w:rsid w:val="00C07DE0"/>
    <w:rsid w:val="00C102C0"/>
    <w:rsid w:val="00C1033C"/>
    <w:rsid w:val="00C10C9B"/>
    <w:rsid w:val="00C10D5A"/>
    <w:rsid w:val="00C11346"/>
    <w:rsid w:val="00C1169A"/>
    <w:rsid w:val="00C12F51"/>
    <w:rsid w:val="00C13581"/>
    <w:rsid w:val="00C14C9C"/>
    <w:rsid w:val="00C15A4D"/>
    <w:rsid w:val="00C15F2E"/>
    <w:rsid w:val="00C168DB"/>
    <w:rsid w:val="00C177CA"/>
    <w:rsid w:val="00C17A52"/>
    <w:rsid w:val="00C20F84"/>
    <w:rsid w:val="00C20FB2"/>
    <w:rsid w:val="00C21530"/>
    <w:rsid w:val="00C215FA"/>
    <w:rsid w:val="00C22532"/>
    <w:rsid w:val="00C23B97"/>
    <w:rsid w:val="00C26056"/>
    <w:rsid w:val="00C278C2"/>
    <w:rsid w:val="00C30C2E"/>
    <w:rsid w:val="00C31324"/>
    <w:rsid w:val="00C319C5"/>
    <w:rsid w:val="00C31AD9"/>
    <w:rsid w:val="00C31BE2"/>
    <w:rsid w:val="00C32241"/>
    <w:rsid w:val="00C322C5"/>
    <w:rsid w:val="00C32334"/>
    <w:rsid w:val="00C32948"/>
    <w:rsid w:val="00C32A48"/>
    <w:rsid w:val="00C32B39"/>
    <w:rsid w:val="00C32CB5"/>
    <w:rsid w:val="00C34235"/>
    <w:rsid w:val="00C34970"/>
    <w:rsid w:val="00C34CD0"/>
    <w:rsid w:val="00C34FAB"/>
    <w:rsid w:val="00C365ED"/>
    <w:rsid w:val="00C36A35"/>
    <w:rsid w:val="00C37036"/>
    <w:rsid w:val="00C37309"/>
    <w:rsid w:val="00C40330"/>
    <w:rsid w:val="00C405F2"/>
    <w:rsid w:val="00C418D6"/>
    <w:rsid w:val="00C420E7"/>
    <w:rsid w:val="00C423C2"/>
    <w:rsid w:val="00C4247E"/>
    <w:rsid w:val="00C43632"/>
    <w:rsid w:val="00C439EA"/>
    <w:rsid w:val="00C43D9A"/>
    <w:rsid w:val="00C4474F"/>
    <w:rsid w:val="00C448CA"/>
    <w:rsid w:val="00C45968"/>
    <w:rsid w:val="00C46482"/>
    <w:rsid w:val="00C46504"/>
    <w:rsid w:val="00C46B8B"/>
    <w:rsid w:val="00C470B3"/>
    <w:rsid w:val="00C4744D"/>
    <w:rsid w:val="00C47DCF"/>
    <w:rsid w:val="00C522E6"/>
    <w:rsid w:val="00C53309"/>
    <w:rsid w:val="00C53D96"/>
    <w:rsid w:val="00C540E4"/>
    <w:rsid w:val="00C545F1"/>
    <w:rsid w:val="00C5493B"/>
    <w:rsid w:val="00C54BDF"/>
    <w:rsid w:val="00C54C92"/>
    <w:rsid w:val="00C5506E"/>
    <w:rsid w:val="00C553A6"/>
    <w:rsid w:val="00C55559"/>
    <w:rsid w:val="00C557CB"/>
    <w:rsid w:val="00C55F15"/>
    <w:rsid w:val="00C56157"/>
    <w:rsid w:val="00C561BB"/>
    <w:rsid w:val="00C5657B"/>
    <w:rsid w:val="00C569D6"/>
    <w:rsid w:val="00C56E56"/>
    <w:rsid w:val="00C601E2"/>
    <w:rsid w:val="00C60E61"/>
    <w:rsid w:val="00C61491"/>
    <w:rsid w:val="00C61B39"/>
    <w:rsid w:val="00C61DE4"/>
    <w:rsid w:val="00C61E34"/>
    <w:rsid w:val="00C6218E"/>
    <w:rsid w:val="00C6359E"/>
    <w:rsid w:val="00C648FA"/>
    <w:rsid w:val="00C651AD"/>
    <w:rsid w:val="00C6579D"/>
    <w:rsid w:val="00C65B52"/>
    <w:rsid w:val="00C65F9B"/>
    <w:rsid w:val="00C678E4"/>
    <w:rsid w:val="00C67A95"/>
    <w:rsid w:val="00C7007E"/>
    <w:rsid w:val="00C70190"/>
    <w:rsid w:val="00C70332"/>
    <w:rsid w:val="00C70856"/>
    <w:rsid w:val="00C7085A"/>
    <w:rsid w:val="00C708AD"/>
    <w:rsid w:val="00C70E35"/>
    <w:rsid w:val="00C72068"/>
    <w:rsid w:val="00C7258C"/>
    <w:rsid w:val="00C727BA"/>
    <w:rsid w:val="00C72B2E"/>
    <w:rsid w:val="00C73199"/>
    <w:rsid w:val="00C73C9A"/>
    <w:rsid w:val="00C7433B"/>
    <w:rsid w:val="00C743D0"/>
    <w:rsid w:val="00C74794"/>
    <w:rsid w:val="00C74C6F"/>
    <w:rsid w:val="00C74ECD"/>
    <w:rsid w:val="00C75472"/>
    <w:rsid w:val="00C75A4E"/>
    <w:rsid w:val="00C7646F"/>
    <w:rsid w:val="00C76899"/>
    <w:rsid w:val="00C77AFC"/>
    <w:rsid w:val="00C77CBF"/>
    <w:rsid w:val="00C77D39"/>
    <w:rsid w:val="00C8011B"/>
    <w:rsid w:val="00C81687"/>
    <w:rsid w:val="00C817DC"/>
    <w:rsid w:val="00C819EE"/>
    <w:rsid w:val="00C825C6"/>
    <w:rsid w:val="00C82A96"/>
    <w:rsid w:val="00C82F2C"/>
    <w:rsid w:val="00C82F4D"/>
    <w:rsid w:val="00C83535"/>
    <w:rsid w:val="00C83C2C"/>
    <w:rsid w:val="00C8419A"/>
    <w:rsid w:val="00C84863"/>
    <w:rsid w:val="00C84983"/>
    <w:rsid w:val="00C849E8"/>
    <w:rsid w:val="00C84CE4"/>
    <w:rsid w:val="00C86C32"/>
    <w:rsid w:val="00C86CF4"/>
    <w:rsid w:val="00C87004"/>
    <w:rsid w:val="00C87393"/>
    <w:rsid w:val="00C8763D"/>
    <w:rsid w:val="00C90520"/>
    <w:rsid w:val="00C909BA"/>
    <w:rsid w:val="00C90F9B"/>
    <w:rsid w:val="00C90FCE"/>
    <w:rsid w:val="00C9215F"/>
    <w:rsid w:val="00C927E9"/>
    <w:rsid w:val="00C92990"/>
    <w:rsid w:val="00C92CC7"/>
    <w:rsid w:val="00C92F83"/>
    <w:rsid w:val="00C936F9"/>
    <w:rsid w:val="00C93D4D"/>
    <w:rsid w:val="00C93EDC"/>
    <w:rsid w:val="00C94952"/>
    <w:rsid w:val="00C94B87"/>
    <w:rsid w:val="00C954A5"/>
    <w:rsid w:val="00C9578B"/>
    <w:rsid w:val="00C95FF2"/>
    <w:rsid w:val="00C96375"/>
    <w:rsid w:val="00C9684E"/>
    <w:rsid w:val="00C96B4F"/>
    <w:rsid w:val="00C97693"/>
    <w:rsid w:val="00C97963"/>
    <w:rsid w:val="00C97AC2"/>
    <w:rsid w:val="00C97BC5"/>
    <w:rsid w:val="00C97C14"/>
    <w:rsid w:val="00C97F40"/>
    <w:rsid w:val="00CA01FA"/>
    <w:rsid w:val="00CA08FB"/>
    <w:rsid w:val="00CA1011"/>
    <w:rsid w:val="00CA11DF"/>
    <w:rsid w:val="00CA17CF"/>
    <w:rsid w:val="00CA1CA1"/>
    <w:rsid w:val="00CA1E75"/>
    <w:rsid w:val="00CA39A4"/>
    <w:rsid w:val="00CA39E8"/>
    <w:rsid w:val="00CA4258"/>
    <w:rsid w:val="00CA4433"/>
    <w:rsid w:val="00CA4BAD"/>
    <w:rsid w:val="00CA4BDA"/>
    <w:rsid w:val="00CA52A4"/>
    <w:rsid w:val="00CA52FE"/>
    <w:rsid w:val="00CA537C"/>
    <w:rsid w:val="00CA5E55"/>
    <w:rsid w:val="00CA6501"/>
    <w:rsid w:val="00CA6D73"/>
    <w:rsid w:val="00CB0105"/>
    <w:rsid w:val="00CB069C"/>
    <w:rsid w:val="00CB1BBE"/>
    <w:rsid w:val="00CB1C19"/>
    <w:rsid w:val="00CB1E28"/>
    <w:rsid w:val="00CB1FD3"/>
    <w:rsid w:val="00CB27B1"/>
    <w:rsid w:val="00CB2A67"/>
    <w:rsid w:val="00CB3321"/>
    <w:rsid w:val="00CB468E"/>
    <w:rsid w:val="00CB4898"/>
    <w:rsid w:val="00CB4A42"/>
    <w:rsid w:val="00CB4BDA"/>
    <w:rsid w:val="00CB4CB7"/>
    <w:rsid w:val="00CB51FD"/>
    <w:rsid w:val="00CB561F"/>
    <w:rsid w:val="00CB6078"/>
    <w:rsid w:val="00CB6A24"/>
    <w:rsid w:val="00CB6B38"/>
    <w:rsid w:val="00CB7392"/>
    <w:rsid w:val="00CB76BD"/>
    <w:rsid w:val="00CC06A9"/>
    <w:rsid w:val="00CC0E59"/>
    <w:rsid w:val="00CC1357"/>
    <w:rsid w:val="00CC13A9"/>
    <w:rsid w:val="00CC1737"/>
    <w:rsid w:val="00CC221F"/>
    <w:rsid w:val="00CC2BE1"/>
    <w:rsid w:val="00CC2F02"/>
    <w:rsid w:val="00CC3057"/>
    <w:rsid w:val="00CC3B7D"/>
    <w:rsid w:val="00CC3D8D"/>
    <w:rsid w:val="00CC4455"/>
    <w:rsid w:val="00CC44C7"/>
    <w:rsid w:val="00CC482D"/>
    <w:rsid w:val="00CC4BFD"/>
    <w:rsid w:val="00CC4C1D"/>
    <w:rsid w:val="00CC4D44"/>
    <w:rsid w:val="00CC4F8A"/>
    <w:rsid w:val="00CC5480"/>
    <w:rsid w:val="00CC6077"/>
    <w:rsid w:val="00CC6433"/>
    <w:rsid w:val="00CC67EE"/>
    <w:rsid w:val="00CC6D14"/>
    <w:rsid w:val="00CC7348"/>
    <w:rsid w:val="00CC77A3"/>
    <w:rsid w:val="00CC7BBC"/>
    <w:rsid w:val="00CD0BAF"/>
    <w:rsid w:val="00CD0F12"/>
    <w:rsid w:val="00CD11D0"/>
    <w:rsid w:val="00CD19A4"/>
    <w:rsid w:val="00CD2F43"/>
    <w:rsid w:val="00CD307A"/>
    <w:rsid w:val="00CD3151"/>
    <w:rsid w:val="00CD396B"/>
    <w:rsid w:val="00CD3C06"/>
    <w:rsid w:val="00CD3E4B"/>
    <w:rsid w:val="00CD4172"/>
    <w:rsid w:val="00CD4350"/>
    <w:rsid w:val="00CD4415"/>
    <w:rsid w:val="00CD6EEB"/>
    <w:rsid w:val="00CD75D3"/>
    <w:rsid w:val="00CE01CA"/>
    <w:rsid w:val="00CE03D8"/>
    <w:rsid w:val="00CE0471"/>
    <w:rsid w:val="00CE04F4"/>
    <w:rsid w:val="00CE09A6"/>
    <w:rsid w:val="00CE09D9"/>
    <w:rsid w:val="00CE0A44"/>
    <w:rsid w:val="00CE0D78"/>
    <w:rsid w:val="00CE179A"/>
    <w:rsid w:val="00CE1EF9"/>
    <w:rsid w:val="00CE2E57"/>
    <w:rsid w:val="00CE35FF"/>
    <w:rsid w:val="00CE5519"/>
    <w:rsid w:val="00CE577A"/>
    <w:rsid w:val="00CE593E"/>
    <w:rsid w:val="00CE5A0F"/>
    <w:rsid w:val="00CE6339"/>
    <w:rsid w:val="00CE75BC"/>
    <w:rsid w:val="00CE777B"/>
    <w:rsid w:val="00CE7C34"/>
    <w:rsid w:val="00CF0244"/>
    <w:rsid w:val="00CF02AF"/>
    <w:rsid w:val="00CF0980"/>
    <w:rsid w:val="00CF098F"/>
    <w:rsid w:val="00CF0ABD"/>
    <w:rsid w:val="00CF0E46"/>
    <w:rsid w:val="00CF0E9F"/>
    <w:rsid w:val="00CF2EE1"/>
    <w:rsid w:val="00CF2EEC"/>
    <w:rsid w:val="00CF3201"/>
    <w:rsid w:val="00CF3607"/>
    <w:rsid w:val="00CF3902"/>
    <w:rsid w:val="00CF46BF"/>
    <w:rsid w:val="00CF4847"/>
    <w:rsid w:val="00CF4B0A"/>
    <w:rsid w:val="00CF4B1A"/>
    <w:rsid w:val="00CF6DCB"/>
    <w:rsid w:val="00CF6F3F"/>
    <w:rsid w:val="00CF7AEA"/>
    <w:rsid w:val="00D01BBE"/>
    <w:rsid w:val="00D02682"/>
    <w:rsid w:val="00D02A81"/>
    <w:rsid w:val="00D02ADD"/>
    <w:rsid w:val="00D02FD4"/>
    <w:rsid w:val="00D03600"/>
    <w:rsid w:val="00D03772"/>
    <w:rsid w:val="00D038D9"/>
    <w:rsid w:val="00D03937"/>
    <w:rsid w:val="00D03BDB"/>
    <w:rsid w:val="00D047EF"/>
    <w:rsid w:val="00D05403"/>
    <w:rsid w:val="00D05643"/>
    <w:rsid w:val="00D056F7"/>
    <w:rsid w:val="00D05D42"/>
    <w:rsid w:val="00D0626D"/>
    <w:rsid w:val="00D06BF3"/>
    <w:rsid w:val="00D07599"/>
    <w:rsid w:val="00D10020"/>
    <w:rsid w:val="00D103E6"/>
    <w:rsid w:val="00D108DB"/>
    <w:rsid w:val="00D10EF4"/>
    <w:rsid w:val="00D11495"/>
    <w:rsid w:val="00D12925"/>
    <w:rsid w:val="00D12CDB"/>
    <w:rsid w:val="00D1357D"/>
    <w:rsid w:val="00D13D2A"/>
    <w:rsid w:val="00D13E7D"/>
    <w:rsid w:val="00D1402A"/>
    <w:rsid w:val="00D147B0"/>
    <w:rsid w:val="00D152D4"/>
    <w:rsid w:val="00D154C7"/>
    <w:rsid w:val="00D15A03"/>
    <w:rsid w:val="00D16482"/>
    <w:rsid w:val="00D16DF2"/>
    <w:rsid w:val="00D16F8D"/>
    <w:rsid w:val="00D200F6"/>
    <w:rsid w:val="00D201E1"/>
    <w:rsid w:val="00D202BA"/>
    <w:rsid w:val="00D2051A"/>
    <w:rsid w:val="00D20541"/>
    <w:rsid w:val="00D2101C"/>
    <w:rsid w:val="00D218AE"/>
    <w:rsid w:val="00D22653"/>
    <w:rsid w:val="00D2283B"/>
    <w:rsid w:val="00D22E4F"/>
    <w:rsid w:val="00D22F6C"/>
    <w:rsid w:val="00D234EB"/>
    <w:rsid w:val="00D2419F"/>
    <w:rsid w:val="00D24544"/>
    <w:rsid w:val="00D24A6E"/>
    <w:rsid w:val="00D256CE"/>
    <w:rsid w:val="00D26285"/>
    <w:rsid w:val="00D26933"/>
    <w:rsid w:val="00D26F7D"/>
    <w:rsid w:val="00D2752E"/>
    <w:rsid w:val="00D276CC"/>
    <w:rsid w:val="00D277A7"/>
    <w:rsid w:val="00D27DB5"/>
    <w:rsid w:val="00D300C6"/>
    <w:rsid w:val="00D30ADC"/>
    <w:rsid w:val="00D30ECF"/>
    <w:rsid w:val="00D31033"/>
    <w:rsid w:val="00D3125B"/>
    <w:rsid w:val="00D312AE"/>
    <w:rsid w:val="00D317B9"/>
    <w:rsid w:val="00D31911"/>
    <w:rsid w:val="00D31C28"/>
    <w:rsid w:val="00D32077"/>
    <w:rsid w:val="00D321B8"/>
    <w:rsid w:val="00D32698"/>
    <w:rsid w:val="00D33B50"/>
    <w:rsid w:val="00D33FE5"/>
    <w:rsid w:val="00D34825"/>
    <w:rsid w:val="00D34A25"/>
    <w:rsid w:val="00D34B1E"/>
    <w:rsid w:val="00D35244"/>
    <w:rsid w:val="00D35A30"/>
    <w:rsid w:val="00D35F1F"/>
    <w:rsid w:val="00D35F92"/>
    <w:rsid w:val="00D360E3"/>
    <w:rsid w:val="00D366AE"/>
    <w:rsid w:val="00D367EA"/>
    <w:rsid w:val="00D37018"/>
    <w:rsid w:val="00D3719E"/>
    <w:rsid w:val="00D371F2"/>
    <w:rsid w:val="00D403F2"/>
    <w:rsid w:val="00D40432"/>
    <w:rsid w:val="00D40586"/>
    <w:rsid w:val="00D40DF3"/>
    <w:rsid w:val="00D42AA1"/>
    <w:rsid w:val="00D42F32"/>
    <w:rsid w:val="00D42FE1"/>
    <w:rsid w:val="00D436FD"/>
    <w:rsid w:val="00D43C0A"/>
    <w:rsid w:val="00D44137"/>
    <w:rsid w:val="00D441F8"/>
    <w:rsid w:val="00D4525B"/>
    <w:rsid w:val="00D45A76"/>
    <w:rsid w:val="00D46AD0"/>
    <w:rsid w:val="00D47106"/>
    <w:rsid w:val="00D47A30"/>
    <w:rsid w:val="00D5017A"/>
    <w:rsid w:val="00D50205"/>
    <w:rsid w:val="00D502D2"/>
    <w:rsid w:val="00D50349"/>
    <w:rsid w:val="00D503CF"/>
    <w:rsid w:val="00D51546"/>
    <w:rsid w:val="00D5175D"/>
    <w:rsid w:val="00D51C9C"/>
    <w:rsid w:val="00D51D35"/>
    <w:rsid w:val="00D51F64"/>
    <w:rsid w:val="00D528C1"/>
    <w:rsid w:val="00D52A4A"/>
    <w:rsid w:val="00D52C72"/>
    <w:rsid w:val="00D53964"/>
    <w:rsid w:val="00D53C36"/>
    <w:rsid w:val="00D54004"/>
    <w:rsid w:val="00D54642"/>
    <w:rsid w:val="00D54A70"/>
    <w:rsid w:val="00D54B1F"/>
    <w:rsid w:val="00D54FD2"/>
    <w:rsid w:val="00D552E7"/>
    <w:rsid w:val="00D552E8"/>
    <w:rsid w:val="00D55476"/>
    <w:rsid w:val="00D55D52"/>
    <w:rsid w:val="00D56628"/>
    <w:rsid w:val="00D60B08"/>
    <w:rsid w:val="00D61796"/>
    <w:rsid w:val="00D61A13"/>
    <w:rsid w:val="00D627B2"/>
    <w:rsid w:val="00D62D4C"/>
    <w:rsid w:val="00D63306"/>
    <w:rsid w:val="00D63A6A"/>
    <w:rsid w:val="00D644BE"/>
    <w:rsid w:val="00D64EE6"/>
    <w:rsid w:val="00D6656A"/>
    <w:rsid w:val="00D6689D"/>
    <w:rsid w:val="00D668BB"/>
    <w:rsid w:val="00D67300"/>
    <w:rsid w:val="00D6799B"/>
    <w:rsid w:val="00D67CA8"/>
    <w:rsid w:val="00D67CCD"/>
    <w:rsid w:val="00D71051"/>
    <w:rsid w:val="00D717A4"/>
    <w:rsid w:val="00D71904"/>
    <w:rsid w:val="00D74634"/>
    <w:rsid w:val="00D74B02"/>
    <w:rsid w:val="00D74ED3"/>
    <w:rsid w:val="00D7532C"/>
    <w:rsid w:val="00D767F4"/>
    <w:rsid w:val="00D76D0C"/>
    <w:rsid w:val="00D77FCE"/>
    <w:rsid w:val="00D80844"/>
    <w:rsid w:val="00D80B1E"/>
    <w:rsid w:val="00D80B47"/>
    <w:rsid w:val="00D80FC4"/>
    <w:rsid w:val="00D81709"/>
    <w:rsid w:val="00D81B71"/>
    <w:rsid w:val="00D81DCE"/>
    <w:rsid w:val="00D82B9D"/>
    <w:rsid w:val="00D8350F"/>
    <w:rsid w:val="00D839EC"/>
    <w:rsid w:val="00D83C03"/>
    <w:rsid w:val="00D845A1"/>
    <w:rsid w:val="00D84B6B"/>
    <w:rsid w:val="00D85793"/>
    <w:rsid w:val="00D85BC6"/>
    <w:rsid w:val="00D86311"/>
    <w:rsid w:val="00D86678"/>
    <w:rsid w:val="00D86B29"/>
    <w:rsid w:val="00D872FA"/>
    <w:rsid w:val="00D873D7"/>
    <w:rsid w:val="00D8741D"/>
    <w:rsid w:val="00D8765E"/>
    <w:rsid w:val="00D87F01"/>
    <w:rsid w:val="00D90515"/>
    <w:rsid w:val="00D9107F"/>
    <w:rsid w:val="00D91241"/>
    <w:rsid w:val="00D91947"/>
    <w:rsid w:val="00D919AB"/>
    <w:rsid w:val="00D91FAE"/>
    <w:rsid w:val="00D92CDB"/>
    <w:rsid w:val="00D92D6B"/>
    <w:rsid w:val="00D94305"/>
    <w:rsid w:val="00D94975"/>
    <w:rsid w:val="00D94F9F"/>
    <w:rsid w:val="00D95486"/>
    <w:rsid w:val="00D957E7"/>
    <w:rsid w:val="00D9590F"/>
    <w:rsid w:val="00D962F9"/>
    <w:rsid w:val="00D96CB6"/>
    <w:rsid w:val="00DA047B"/>
    <w:rsid w:val="00DA07A0"/>
    <w:rsid w:val="00DA153F"/>
    <w:rsid w:val="00DA18CB"/>
    <w:rsid w:val="00DA2407"/>
    <w:rsid w:val="00DA2A5A"/>
    <w:rsid w:val="00DA2CBC"/>
    <w:rsid w:val="00DA357A"/>
    <w:rsid w:val="00DA36E2"/>
    <w:rsid w:val="00DA3834"/>
    <w:rsid w:val="00DA3FE8"/>
    <w:rsid w:val="00DA4673"/>
    <w:rsid w:val="00DA4B73"/>
    <w:rsid w:val="00DA54D9"/>
    <w:rsid w:val="00DA596F"/>
    <w:rsid w:val="00DA61AE"/>
    <w:rsid w:val="00DA6274"/>
    <w:rsid w:val="00DA6493"/>
    <w:rsid w:val="00DA672B"/>
    <w:rsid w:val="00DA6FBB"/>
    <w:rsid w:val="00DA70E5"/>
    <w:rsid w:val="00DB02B5"/>
    <w:rsid w:val="00DB0478"/>
    <w:rsid w:val="00DB14F8"/>
    <w:rsid w:val="00DB185F"/>
    <w:rsid w:val="00DB230E"/>
    <w:rsid w:val="00DB2855"/>
    <w:rsid w:val="00DB290F"/>
    <w:rsid w:val="00DB2C74"/>
    <w:rsid w:val="00DB37DA"/>
    <w:rsid w:val="00DB384A"/>
    <w:rsid w:val="00DB3C8D"/>
    <w:rsid w:val="00DB3EA7"/>
    <w:rsid w:val="00DB40A2"/>
    <w:rsid w:val="00DB4F10"/>
    <w:rsid w:val="00DB5741"/>
    <w:rsid w:val="00DB641F"/>
    <w:rsid w:val="00DC0947"/>
    <w:rsid w:val="00DC0B6A"/>
    <w:rsid w:val="00DC0D07"/>
    <w:rsid w:val="00DC0DEC"/>
    <w:rsid w:val="00DC105A"/>
    <w:rsid w:val="00DC1385"/>
    <w:rsid w:val="00DC1729"/>
    <w:rsid w:val="00DC17EE"/>
    <w:rsid w:val="00DC1F0E"/>
    <w:rsid w:val="00DC246D"/>
    <w:rsid w:val="00DC3543"/>
    <w:rsid w:val="00DC4583"/>
    <w:rsid w:val="00DC4D17"/>
    <w:rsid w:val="00DC4E34"/>
    <w:rsid w:val="00DC52BF"/>
    <w:rsid w:val="00DC5391"/>
    <w:rsid w:val="00DC54FA"/>
    <w:rsid w:val="00DC6C76"/>
    <w:rsid w:val="00DC7145"/>
    <w:rsid w:val="00DC72A4"/>
    <w:rsid w:val="00DC7421"/>
    <w:rsid w:val="00DC7B06"/>
    <w:rsid w:val="00DC7D6C"/>
    <w:rsid w:val="00DC7DE3"/>
    <w:rsid w:val="00DD05FB"/>
    <w:rsid w:val="00DD0A4C"/>
    <w:rsid w:val="00DD0FB1"/>
    <w:rsid w:val="00DD1524"/>
    <w:rsid w:val="00DD169A"/>
    <w:rsid w:val="00DD1C13"/>
    <w:rsid w:val="00DD228B"/>
    <w:rsid w:val="00DD2BD8"/>
    <w:rsid w:val="00DD384B"/>
    <w:rsid w:val="00DD3AD7"/>
    <w:rsid w:val="00DD4E75"/>
    <w:rsid w:val="00DD5E9D"/>
    <w:rsid w:val="00DD6560"/>
    <w:rsid w:val="00DD7635"/>
    <w:rsid w:val="00DD7775"/>
    <w:rsid w:val="00DD7CDC"/>
    <w:rsid w:val="00DE0322"/>
    <w:rsid w:val="00DE03BF"/>
    <w:rsid w:val="00DE0944"/>
    <w:rsid w:val="00DE107C"/>
    <w:rsid w:val="00DE127E"/>
    <w:rsid w:val="00DE1B3B"/>
    <w:rsid w:val="00DE274A"/>
    <w:rsid w:val="00DE2D56"/>
    <w:rsid w:val="00DE385A"/>
    <w:rsid w:val="00DE3FDF"/>
    <w:rsid w:val="00DE4C1A"/>
    <w:rsid w:val="00DE53D9"/>
    <w:rsid w:val="00DE6CD1"/>
    <w:rsid w:val="00DE78AC"/>
    <w:rsid w:val="00DE7C4A"/>
    <w:rsid w:val="00DF11C7"/>
    <w:rsid w:val="00DF14F5"/>
    <w:rsid w:val="00DF1B58"/>
    <w:rsid w:val="00DF1F1C"/>
    <w:rsid w:val="00DF2319"/>
    <w:rsid w:val="00DF2CBB"/>
    <w:rsid w:val="00DF357D"/>
    <w:rsid w:val="00DF3728"/>
    <w:rsid w:val="00DF57CC"/>
    <w:rsid w:val="00DF65DE"/>
    <w:rsid w:val="00DF6617"/>
    <w:rsid w:val="00DF7082"/>
    <w:rsid w:val="00DF7959"/>
    <w:rsid w:val="00DF7BD8"/>
    <w:rsid w:val="00E00B9D"/>
    <w:rsid w:val="00E0109F"/>
    <w:rsid w:val="00E028C6"/>
    <w:rsid w:val="00E03660"/>
    <w:rsid w:val="00E04251"/>
    <w:rsid w:val="00E04393"/>
    <w:rsid w:val="00E047F1"/>
    <w:rsid w:val="00E04A1A"/>
    <w:rsid w:val="00E04C89"/>
    <w:rsid w:val="00E05EAC"/>
    <w:rsid w:val="00E06378"/>
    <w:rsid w:val="00E06D84"/>
    <w:rsid w:val="00E077B1"/>
    <w:rsid w:val="00E10534"/>
    <w:rsid w:val="00E10884"/>
    <w:rsid w:val="00E1161E"/>
    <w:rsid w:val="00E11DD1"/>
    <w:rsid w:val="00E120DD"/>
    <w:rsid w:val="00E12E77"/>
    <w:rsid w:val="00E1347F"/>
    <w:rsid w:val="00E136D8"/>
    <w:rsid w:val="00E138BA"/>
    <w:rsid w:val="00E13ED9"/>
    <w:rsid w:val="00E1420A"/>
    <w:rsid w:val="00E15CAE"/>
    <w:rsid w:val="00E170D7"/>
    <w:rsid w:val="00E17520"/>
    <w:rsid w:val="00E179D2"/>
    <w:rsid w:val="00E17B94"/>
    <w:rsid w:val="00E17CB0"/>
    <w:rsid w:val="00E17DEA"/>
    <w:rsid w:val="00E2083B"/>
    <w:rsid w:val="00E21021"/>
    <w:rsid w:val="00E23A1D"/>
    <w:rsid w:val="00E24E67"/>
    <w:rsid w:val="00E2518B"/>
    <w:rsid w:val="00E256E0"/>
    <w:rsid w:val="00E26055"/>
    <w:rsid w:val="00E26199"/>
    <w:rsid w:val="00E27507"/>
    <w:rsid w:val="00E3011F"/>
    <w:rsid w:val="00E303D7"/>
    <w:rsid w:val="00E30458"/>
    <w:rsid w:val="00E31BDB"/>
    <w:rsid w:val="00E323BC"/>
    <w:rsid w:val="00E3243A"/>
    <w:rsid w:val="00E32B66"/>
    <w:rsid w:val="00E32D2F"/>
    <w:rsid w:val="00E3398F"/>
    <w:rsid w:val="00E33BE4"/>
    <w:rsid w:val="00E33DEC"/>
    <w:rsid w:val="00E33FD5"/>
    <w:rsid w:val="00E358F6"/>
    <w:rsid w:val="00E35D3C"/>
    <w:rsid w:val="00E36215"/>
    <w:rsid w:val="00E36AD9"/>
    <w:rsid w:val="00E3709D"/>
    <w:rsid w:val="00E37327"/>
    <w:rsid w:val="00E37339"/>
    <w:rsid w:val="00E3750E"/>
    <w:rsid w:val="00E375E9"/>
    <w:rsid w:val="00E37603"/>
    <w:rsid w:val="00E37658"/>
    <w:rsid w:val="00E379D3"/>
    <w:rsid w:val="00E411E1"/>
    <w:rsid w:val="00E4295C"/>
    <w:rsid w:val="00E4299A"/>
    <w:rsid w:val="00E4323B"/>
    <w:rsid w:val="00E439C4"/>
    <w:rsid w:val="00E43B6B"/>
    <w:rsid w:val="00E44455"/>
    <w:rsid w:val="00E44A6C"/>
    <w:rsid w:val="00E44B57"/>
    <w:rsid w:val="00E44C43"/>
    <w:rsid w:val="00E45FFE"/>
    <w:rsid w:val="00E460A0"/>
    <w:rsid w:val="00E461C8"/>
    <w:rsid w:val="00E46F3E"/>
    <w:rsid w:val="00E47086"/>
    <w:rsid w:val="00E479CE"/>
    <w:rsid w:val="00E47A43"/>
    <w:rsid w:val="00E47C8F"/>
    <w:rsid w:val="00E50091"/>
    <w:rsid w:val="00E505B0"/>
    <w:rsid w:val="00E50EFE"/>
    <w:rsid w:val="00E50F95"/>
    <w:rsid w:val="00E518DD"/>
    <w:rsid w:val="00E51B11"/>
    <w:rsid w:val="00E52198"/>
    <w:rsid w:val="00E523E7"/>
    <w:rsid w:val="00E52901"/>
    <w:rsid w:val="00E53979"/>
    <w:rsid w:val="00E53B78"/>
    <w:rsid w:val="00E541E7"/>
    <w:rsid w:val="00E54208"/>
    <w:rsid w:val="00E5440D"/>
    <w:rsid w:val="00E54874"/>
    <w:rsid w:val="00E5488C"/>
    <w:rsid w:val="00E54E30"/>
    <w:rsid w:val="00E5692C"/>
    <w:rsid w:val="00E56A9A"/>
    <w:rsid w:val="00E579A8"/>
    <w:rsid w:val="00E57E1D"/>
    <w:rsid w:val="00E60446"/>
    <w:rsid w:val="00E607BC"/>
    <w:rsid w:val="00E609EC"/>
    <w:rsid w:val="00E610C3"/>
    <w:rsid w:val="00E613CF"/>
    <w:rsid w:val="00E61865"/>
    <w:rsid w:val="00E618EF"/>
    <w:rsid w:val="00E61EAF"/>
    <w:rsid w:val="00E621C5"/>
    <w:rsid w:val="00E62795"/>
    <w:rsid w:val="00E62E95"/>
    <w:rsid w:val="00E63204"/>
    <w:rsid w:val="00E63322"/>
    <w:rsid w:val="00E63AA5"/>
    <w:rsid w:val="00E63CCD"/>
    <w:rsid w:val="00E641E5"/>
    <w:rsid w:val="00E646D8"/>
    <w:rsid w:val="00E648CC"/>
    <w:rsid w:val="00E64C74"/>
    <w:rsid w:val="00E64F0E"/>
    <w:rsid w:val="00E65004"/>
    <w:rsid w:val="00E66249"/>
    <w:rsid w:val="00E66723"/>
    <w:rsid w:val="00E66C4F"/>
    <w:rsid w:val="00E6717F"/>
    <w:rsid w:val="00E67303"/>
    <w:rsid w:val="00E67945"/>
    <w:rsid w:val="00E679FA"/>
    <w:rsid w:val="00E67CB6"/>
    <w:rsid w:val="00E67D59"/>
    <w:rsid w:val="00E67F14"/>
    <w:rsid w:val="00E67FEE"/>
    <w:rsid w:val="00E7061E"/>
    <w:rsid w:val="00E70D8A"/>
    <w:rsid w:val="00E71228"/>
    <w:rsid w:val="00E71454"/>
    <w:rsid w:val="00E71565"/>
    <w:rsid w:val="00E71993"/>
    <w:rsid w:val="00E727A2"/>
    <w:rsid w:val="00E72BDC"/>
    <w:rsid w:val="00E7378F"/>
    <w:rsid w:val="00E737FD"/>
    <w:rsid w:val="00E738C1"/>
    <w:rsid w:val="00E73B62"/>
    <w:rsid w:val="00E73D3B"/>
    <w:rsid w:val="00E73E67"/>
    <w:rsid w:val="00E7408A"/>
    <w:rsid w:val="00E74D81"/>
    <w:rsid w:val="00E74E33"/>
    <w:rsid w:val="00E75191"/>
    <w:rsid w:val="00E754D3"/>
    <w:rsid w:val="00E76276"/>
    <w:rsid w:val="00E7636B"/>
    <w:rsid w:val="00E76C4A"/>
    <w:rsid w:val="00E771E6"/>
    <w:rsid w:val="00E7731A"/>
    <w:rsid w:val="00E775E1"/>
    <w:rsid w:val="00E775F9"/>
    <w:rsid w:val="00E776AB"/>
    <w:rsid w:val="00E77E09"/>
    <w:rsid w:val="00E80F1A"/>
    <w:rsid w:val="00E8233E"/>
    <w:rsid w:val="00E83574"/>
    <w:rsid w:val="00E8382F"/>
    <w:rsid w:val="00E83C2F"/>
    <w:rsid w:val="00E83C97"/>
    <w:rsid w:val="00E84C03"/>
    <w:rsid w:val="00E8509B"/>
    <w:rsid w:val="00E8539A"/>
    <w:rsid w:val="00E85644"/>
    <w:rsid w:val="00E86418"/>
    <w:rsid w:val="00E864D5"/>
    <w:rsid w:val="00E8669E"/>
    <w:rsid w:val="00E87822"/>
    <w:rsid w:val="00E90208"/>
    <w:rsid w:val="00E90A1D"/>
    <w:rsid w:val="00E9103C"/>
    <w:rsid w:val="00E91B35"/>
    <w:rsid w:val="00E91C06"/>
    <w:rsid w:val="00E9203C"/>
    <w:rsid w:val="00E92358"/>
    <w:rsid w:val="00E92434"/>
    <w:rsid w:val="00E92818"/>
    <w:rsid w:val="00E9459C"/>
    <w:rsid w:val="00E94CC4"/>
    <w:rsid w:val="00E94D00"/>
    <w:rsid w:val="00E95055"/>
    <w:rsid w:val="00E95133"/>
    <w:rsid w:val="00E960A8"/>
    <w:rsid w:val="00E97308"/>
    <w:rsid w:val="00E97347"/>
    <w:rsid w:val="00E9736A"/>
    <w:rsid w:val="00E97597"/>
    <w:rsid w:val="00E97722"/>
    <w:rsid w:val="00E97CA3"/>
    <w:rsid w:val="00E97D34"/>
    <w:rsid w:val="00EA042D"/>
    <w:rsid w:val="00EA19B0"/>
    <w:rsid w:val="00EA21F3"/>
    <w:rsid w:val="00EA2214"/>
    <w:rsid w:val="00EA266B"/>
    <w:rsid w:val="00EA2808"/>
    <w:rsid w:val="00EA3222"/>
    <w:rsid w:val="00EA3693"/>
    <w:rsid w:val="00EA4249"/>
    <w:rsid w:val="00EA42DB"/>
    <w:rsid w:val="00EA455C"/>
    <w:rsid w:val="00EA483C"/>
    <w:rsid w:val="00EA4841"/>
    <w:rsid w:val="00EA5E7D"/>
    <w:rsid w:val="00EA608B"/>
    <w:rsid w:val="00EA6CBA"/>
    <w:rsid w:val="00EA7292"/>
    <w:rsid w:val="00EA78C6"/>
    <w:rsid w:val="00EA7B0D"/>
    <w:rsid w:val="00EA7E88"/>
    <w:rsid w:val="00EB06C5"/>
    <w:rsid w:val="00EB07FA"/>
    <w:rsid w:val="00EB0992"/>
    <w:rsid w:val="00EB293B"/>
    <w:rsid w:val="00EB2E58"/>
    <w:rsid w:val="00EB333B"/>
    <w:rsid w:val="00EB38D6"/>
    <w:rsid w:val="00EB3FEA"/>
    <w:rsid w:val="00EB43A7"/>
    <w:rsid w:val="00EB4420"/>
    <w:rsid w:val="00EB5143"/>
    <w:rsid w:val="00EB5634"/>
    <w:rsid w:val="00EB70E2"/>
    <w:rsid w:val="00EB75B4"/>
    <w:rsid w:val="00EB7B40"/>
    <w:rsid w:val="00EB7E60"/>
    <w:rsid w:val="00EB7FA9"/>
    <w:rsid w:val="00EC01E0"/>
    <w:rsid w:val="00EC0323"/>
    <w:rsid w:val="00EC0697"/>
    <w:rsid w:val="00EC084E"/>
    <w:rsid w:val="00EC0D14"/>
    <w:rsid w:val="00EC117C"/>
    <w:rsid w:val="00EC1698"/>
    <w:rsid w:val="00EC2281"/>
    <w:rsid w:val="00EC3EB2"/>
    <w:rsid w:val="00EC4273"/>
    <w:rsid w:val="00EC46E7"/>
    <w:rsid w:val="00EC55E1"/>
    <w:rsid w:val="00EC592D"/>
    <w:rsid w:val="00EC5C14"/>
    <w:rsid w:val="00EC5CAE"/>
    <w:rsid w:val="00EC5DE5"/>
    <w:rsid w:val="00EC62D0"/>
    <w:rsid w:val="00EC6A5E"/>
    <w:rsid w:val="00EC6F89"/>
    <w:rsid w:val="00EC78D1"/>
    <w:rsid w:val="00ED015C"/>
    <w:rsid w:val="00ED03CD"/>
    <w:rsid w:val="00ED09D5"/>
    <w:rsid w:val="00ED17DC"/>
    <w:rsid w:val="00ED184A"/>
    <w:rsid w:val="00ED1A38"/>
    <w:rsid w:val="00ED1AE1"/>
    <w:rsid w:val="00ED1EFA"/>
    <w:rsid w:val="00ED1F42"/>
    <w:rsid w:val="00ED242F"/>
    <w:rsid w:val="00ED2ECF"/>
    <w:rsid w:val="00ED4010"/>
    <w:rsid w:val="00ED412E"/>
    <w:rsid w:val="00ED41FF"/>
    <w:rsid w:val="00ED4726"/>
    <w:rsid w:val="00ED513E"/>
    <w:rsid w:val="00ED533C"/>
    <w:rsid w:val="00ED55A5"/>
    <w:rsid w:val="00ED5CE5"/>
    <w:rsid w:val="00ED5D36"/>
    <w:rsid w:val="00ED6206"/>
    <w:rsid w:val="00ED622E"/>
    <w:rsid w:val="00ED6608"/>
    <w:rsid w:val="00ED727B"/>
    <w:rsid w:val="00ED7B1B"/>
    <w:rsid w:val="00EE0631"/>
    <w:rsid w:val="00EE1515"/>
    <w:rsid w:val="00EE194D"/>
    <w:rsid w:val="00EE1985"/>
    <w:rsid w:val="00EE21C8"/>
    <w:rsid w:val="00EE29A6"/>
    <w:rsid w:val="00EE2BA5"/>
    <w:rsid w:val="00EE3D8D"/>
    <w:rsid w:val="00EE4759"/>
    <w:rsid w:val="00EE4EBC"/>
    <w:rsid w:val="00EE583A"/>
    <w:rsid w:val="00EE6539"/>
    <w:rsid w:val="00EE7BC3"/>
    <w:rsid w:val="00EE7C58"/>
    <w:rsid w:val="00EE7DCB"/>
    <w:rsid w:val="00EF0869"/>
    <w:rsid w:val="00EF0F4B"/>
    <w:rsid w:val="00EF1B63"/>
    <w:rsid w:val="00EF1E68"/>
    <w:rsid w:val="00EF232B"/>
    <w:rsid w:val="00EF25C4"/>
    <w:rsid w:val="00EF2697"/>
    <w:rsid w:val="00EF33DE"/>
    <w:rsid w:val="00EF3F14"/>
    <w:rsid w:val="00EF41C9"/>
    <w:rsid w:val="00EF47AF"/>
    <w:rsid w:val="00EF4900"/>
    <w:rsid w:val="00EF496E"/>
    <w:rsid w:val="00EF51E0"/>
    <w:rsid w:val="00EF52E2"/>
    <w:rsid w:val="00EF547C"/>
    <w:rsid w:val="00EF5927"/>
    <w:rsid w:val="00EF5950"/>
    <w:rsid w:val="00EF5D23"/>
    <w:rsid w:val="00EF5DE1"/>
    <w:rsid w:val="00EF6186"/>
    <w:rsid w:val="00EF6387"/>
    <w:rsid w:val="00EF63D1"/>
    <w:rsid w:val="00EF695A"/>
    <w:rsid w:val="00EF6CA7"/>
    <w:rsid w:val="00EF7075"/>
    <w:rsid w:val="00EF7508"/>
    <w:rsid w:val="00EF7ECF"/>
    <w:rsid w:val="00F005AF"/>
    <w:rsid w:val="00F0068C"/>
    <w:rsid w:val="00F01823"/>
    <w:rsid w:val="00F018AC"/>
    <w:rsid w:val="00F0191C"/>
    <w:rsid w:val="00F01CB3"/>
    <w:rsid w:val="00F0246A"/>
    <w:rsid w:val="00F02BA3"/>
    <w:rsid w:val="00F035AC"/>
    <w:rsid w:val="00F04296"/>
    <w:rsid w:val="00F04EB1"/>
    <w:rsid w:val="00F05574"/>
    <w:rsid w:val="00F058B5"/>
    <w:rsid w:val="00F05F16"/>
    <w:rsid w:val="00F06429"/>
    <w:rsid w:val="00F078C7"/>
    <w:rsid w:val="00F07A14"/>
    <w:rsid w:val="00F07E43"/>
    <w:rsid w:val="00F07E54"/>
    <w:rsid w:val="00F10103"/>
    <w:rsid w:val="00F103A4"/>
    <w:rsid w:val="00F104D5"/>
    <w:rsid w:val="00F11752"/>
    <w:rsid w:val="00F11822"/>
    <w:rsid w:val="00F11828"/>
    <w:rsid w:val="00F12132"/>
    <w:rsid w:val="00F12C95"/>
    <w:rsid w:val="00F13443"/>
    <w:rsid w:val="00F13550"/>
    <w:rsid w:val="00F13690"/>
    <w:rsid w:val="00F13BF4"/>
    <w:rsid w:val="00F14028"/>
    <w:rsid w:val="00F14133"/>
    <w:rsid w:val="00F147AA"/>
    <w:rsid w:val="00F1522C"/>
    <w:rsid w:val="00F157E2"/>
    <w:rsid w:val="00F15F4A"/>
    <w:rsid w:val="00F17075"/>
    <w:rsid w:val="00F17144"/>
    <w:rsid w:val="00F17277"/>
    <w:rsid w:val="00F172AC"/>
    <w:rsid w:val="00F177E8"/>
    <w:rsid w:val="00F207D0"/>
    <w:rsid w:val="00F2082C"/>
    <w:rsid w:val="00F209B2"/>
    <w:rsid w:val="00F2103D"/>
    <w:rsid w:val="00F21D92"/>
    <w:rsid w:val="00F21D93"/>
    <w:rsid w:val="00F221BE"/>
    <w:rsid w:val="00F222D6"/>
    <w:rsid w:val="00F22809"/>
    <w:rsid w:val="00F231B6"/>
    <w:rsid w:val="00F233D4"/>
    <w:rsid w:val="00F2366C"/>
    <w:rsid w:val="00F23E02"/>
    <w:rsid w:val="00F240AC"/>
    <w:rsid w:val="00F25080"/>
    <w:rsid w:val="00F25C3C"/>
    <w:rsid w:val="00F25D89"/>
    <w:rsid w:val="00F25E1D"/>
    <w:rsid w:val="00F26070"/>
    <w:rsid w:val="00F264E9"/>
    <w:rsid w:val="00F26634"/>
    <w:rsid w:val="00F276DB"/>
    <w:rsid w:val="00F277A6"/>
    <w:rsid w:val="00F27AD3"/>
    <w:rsid w:val="00F30F42"/>
    <w:rsid w:val="00F3196C"/>
    <w:rsid w:val="00F32308"/>
    <w:rsid w:val="00F327C8"/>
    <w:rsid w:val="00F32A54"/>
    <w:rsid w:val="00F32D92"/>
    <w:rsid w:val="00F33280"/>
    <w:rsid w:val="00F33CA6"/>
    <w:rsid w:val="00F3447E"/>
    <w:rsid w:val="00F348C5"/>
    <w:rsid w:val="00F35F8E"/>
    <w:rsid w:val="00F3614B"/>
    <w:rsid w:val="00F361B1"/>
    <w:rsid w:val="00F363DF"/>
    <w:rsid w:val="00F3668F"/>
    <w:rsid w:val="00F40DEF"/>
    <w:rsid w:val="00F41999"/>
    <w:rsid w:val="00F44741"/>
    <w:rsid w:val="00F44A1E"/>
    <w:rsid w:val="00F44C23"/>
    <w:rsid w:val="00F4540E"/>
    <w:rsid w:val="00F4589B"/>
    <w:rsid w:val="00F460A1"/>
    <w:rsid w:val="00F47108"/>
    <w:rsid w:val="00F505D4"/>
    <w:rsid w:val="00F506C4"/>
    <w:rsid w:val="00F51ACF"/>
    <w:rsid w:val="00F51B2C"/>
    <w:rsid w:val="00F51C61"/>
    <w:rsid w:val="00F5201A"/>
    <w:rsid w:val="00F52CE2"/>
    <w:rsid w:val="00F52E99"/>
    <w:rsid w:val="00F54023"/>
    <w:rsid w:val="00F54081"/>
    <w:rsid w:val="00F5426F"/>
    <w:rsid w:val="00F5432B"/>
    <w:rsid w:val="00F5446C"/>
    <w:rsid w:val="00F54DE8"/>
    <w:rsid w:val="00F54E04"/>
    <w:rsid w:val="00F550EB"/>
    <w:rsid w:val="00F55641"/>
    <w:rsid w:val="00F55728"/>
    <w:rsid w:val="00F562DB"/>
    <w:rsid w:val="00F564CE"/>
    <w:rsid w:val="00F564F3"/>
    <w:rsid w:val="00F5695B"/>
    <w:rsid w:val="00F56E62"/>
    <w:rsid w:val="00F56F42"/>
    <w:rsid w:val="00F57065"/>
    <w:rsid w:val="00F577CC"/>
    <w:rsid w:val="00F6039C"/>
    <w:rsid w:val="00F6152F"/>
    <w:rsid w:val="00F6208B"/>
    <w:rsid w:val="00F6256A"/>
    <w:rsid w:val="00F6296E"/>
    <w:rsid w:val="00F6493F"/>
    <w:rsid w:val="00F65070"/>
    <w:rsid w:val="00F6538C"/>
    <w:rsid w:val="00F65705"/>
    <w:rsid w:val="00F6584F"/>
    <w:rsid w:val="00F65C1D"/>
    <w:rsid w:val="00F65FAF"/>
    <w:rsid w:val="00F6604F"/>
    <w:rsid w:val="00F66399"/>
    <w:rsid w:val="00F66B25"/>
    <w:rsid w:val="00F66D01"/>
    <w:rsid w:val="00F67380"/>
    <w:rsid w:val="00F70C71"/>
    <w:rsid w:val="00F719E0"/>
    <w:rsid w:val="00F72961"/>
    <w:rsid w:val="00F72CFE"/>
    <w:rsid w:val="00F72EE7"/>
    <w:rsid w:val="00F73011"/>
    <w:rsid w:val="00F73166"/>
    <w:rsid w:val="00F738F6"/>
    <w:rsid w:val="00F73DFD"/>
    <w:rsid w:val="00F73FF3"/>
    <w:rsid w:val="00F7401A"/>
    <w:rsid w:val="00F74657"/>
    <w:rsid w:val="00F75036"/>
    <w:rsid w:val="00F75C90"/>
    <w:rsid w:val="00F76790"/>
    <w:rsid w:val="00F770CE"/>
    <w:rsid w:val="00F774F2"/>
    <w:rsid w:val="00F77F8C"/>
    <w:rsid w:val="00F80D84"/>
    <w:rsid w:val="00F81158"/>
    <w:rsid w:val="00F81752"/>
    <w:rsid w:val="00F81C0C"/>
    <w:rsid w:val="00F82443"/>
    <w:rsid w:val="00F83629"/>
    <w:rsid w:val="00F83B30"/>
    <w:rsid w:val="00F83CAA"/>
    <w:rsid w:val="00F85053"/>
    <w:rsid w:val="00F851F1"/>
    <w:rsid w:val="00F858E5"/>
    <w:rsid w:val="00F85BF0"/>
    <w:rsid w:val="00F85D09"/>
    <w:rsid w:val="00F861D2"/>
    <w:rsid w:val="00F863E4"/>
    <w:rsid w:val="00F865A5"/>
    <w:rsid w:val="00F869C4"/>
    <w:rsid w:val="00F86FC2"/>
    <w:rsid w:val="00F87427"/>
    <w:rsid w:val="00F87493"/>
    <w:rsid w:val="00F875A6"/>
    <w:rsid w:val="00F8792E"/>
    <w:rsid w:val="00F87AFD"/>
    <w:rsid w:val="00F91106"/>
    <w:rsid w:val="00F91462"/>
    <w:rsid w:val="00F91DE7"/>
    <w:rsid w:val="00F91EA5"/>
    <w:rsid w:val="00F92019"/>
    <w:rsid w:val="00F92522"/>
    <w:rsid w:val="00F92636"/>
    <w:rsid w:val="00F9265D"/>
    <w:rsid w:val="00F93AB7"/>
    <w:rsid w:val="00F93B76"/>
    <w:rsid w:val="00F940F0"/>
    <w:rsid w:val="00F945E3"/>
    <w:rsid w:val="00F94BD4"/>
    <w:rsid w:val="00F94C84"/>
    <w:rsid w:val="00F94ECF"/>
    <w:rsid w:val="00F9529D"/>
    <w:rsid w:val="00F95725"/>
    <w:rsid w:val="00F95C2C"/>
    <w:rsid w:val="00F961AC"/>
    <w:rsid w:val="00F96EBE"/>
    <w:rsid w:val="00F96FB5"/>
    <w:rsid w:val="00F96FD2"/>
    <w:rsid w:val="00F9712D"/>
    <w:rsid w:val="00F97EB6"/>
    <w:rsid w:val="00F97FCF"/>
    <w:rsid w:val="00FA058B"/>
    <w:rsid w:val="00FA0A60"/>
    <w:rsid w:val="00FA1163"/>
    <w:rsid w:val="00FA226D"/>
    <w:rsid w:val="00FA252C"/>
    <w:rsid w:val="00FA2BB0"/>
    <w:rsid w:val="00FA2F17"/>
    <w:rsid w:val="00FA3782"/>
    <w:rsid w:val="00FA3B13"/>
    <w:rsid w:val="00FA4385"/>
    <w:rsid w:val="00FA5A63"/>
    <w:rsid w:val="00FA5AFD"/>
    <w:rsid w:val="00FA5EA3"/>
    <w:rsid w:val="00FA62A5"/>
    <w:rsid w:val="00FA672F"/>
    <w:rsid w:val="00FA6C92"/>
    <w:rsid w:val="00FA6E2E"/>
    <w:rsid w:val="00FA74FB"/>
    <w:rsid w:val="00FA757A"/>
    <w:rsid w:val="00FA7C3C"/>
    <w:rsid w:val="00FB2053"/>
    <w:rsid w:val="00FB2101"/>
    <w:rsid w:val="00FB21BD"/>
    <w:rsid w:val="00FB29C5"/>
    <w:rsid w:val="00FB2DBF"/>
    <w:rsid w:val="00FB397C"/>
    <w:rsid w:val="00FB3D51"/>
    <w:rsid w:val="00FB3DE1"/>
    <w:rsid w:val="00FB4888"/>
    <w:rsid w:val="00FB48B0"/>
    <w:rsid w:val="00FB531A"/>
    <w:rsid w:val="00FB5579"/>
    <w:rsid w:val="00FB624F"/>
    <w:rsid w:val="00FB6365"/>
    <w:rsid w:val="00FB6D3B"/>
    <w:rsid w:val="00FB6E64"/>
    <w:rsid w:val="00FB7482"/>
    <w:rsid w:val="00FB7F7D"/>
    <w:rsid w:val="00FC0076"/>
    <w:rsid w:val="00FC04A4"/>
    <w:rsid w:val="00FC0D92"/>
    <w:rsid w:val="00FC125C"/>
    <w:rsid w:val="00FC1787"/>
    <w:rsid w:val="00FC1B86"/>
    <w:rsid w:val="00FC2146"/>
    <w:rsid w:val="00FC251A"/>
    <w:rsid w:val="00FC44AB"/>
    <w:rsid w:val="00FC45EE"/>
    <w:rsid w:val="00FC468A"/>
    <w:rsid w:val="00FC48F6"/>
    <w:rsid w:val="00FC4AF1"/>
    <w:rsid w:val="00FC6155"/>
    <w:rsid w:val="00FC6174"/>
    <w:rsid w:val="00FC62CC"/>
    <w:rsid w:val="00FC63EB"/>
    <w:rsid w:val="00FC71F2"/>
    <w:rsid w:val="00FC757C"/>
    <w:rsid w:val="00FC7995"/>
    <w:rsid w:val="00FD033E"/>
    <w:rsid w:val="00FD0FFF"/>
    <w:rsid w:val="00FD1DC5"/>
    <w:rsid w:val="00FD2495"/>
    <w:rsid w:val="00FD28C6"/>
    <w:rsid w:val="00FD3175"/>
    <w:rsid w:val="00FD32F3"/>
    <w:rsid w:val="00FD39C2"/>
    <w:rsid w:val="00FD3A1A"/>
    <w:rsid w:val="00FD4395"/>
    <w:rsid w:val="00FD4840"/>
    <w:rsid w:val="00FD5549"/>
    <w:rsid w:val="00FD56CC"/>
    <w:rsid w:val="00FD5757"/>
    <w:rsid w:val="00FD5BF2"/>
    <w:rsid w:val="00FD5C02"/>
    <w:rsid w:val="00FD6425"/>
    <w:rsid w:val="00FD6721"/>
    <w:rsid w:val="00FD708A"/>
    <w:rsid w:val="00FD7832"/>
    <w:rsid w:val="00FD78B8"/>
    <w:rsid w:val="00FD7941"/>
    <w:rsid w:val="00FD7BAA"/>
    <w:rsid w:val="00FD7D01"/>
    <w:rsid w:val="00FD7E67"/>
    <w:rsid w:val="00FE00BD"/>
    <w:rsid w:val="00FE06E4"/>
    <w:rsid w:val="00FE088D"/>
    <w:rsid w:val="00FE125D"/>
    <w:rsid w:val="00FE15B3"/>
    <w:rsid w:val="00FE1646"/>
    <w:rsid w:val="00FE1C14"/>
    <w:rsid w:val="00FE1D36"/>
    <w:rsid w:val="00FE26D5"/>
    <w:rsid w:val="00FE28C2"/>
    <w:rsid w:val="00FE2D20"/>
    <w:rsid w:val="00FE2E38"/>
    <w:rsid w:val="00FE2F69"/>
    <w:rsid w:val="00FE355C"/>
    <w:rsid w:val="00FE35C6"/>
    <w:rsid w:val="00FE374F"/>
    <w:rsid w:val="00FE3B86"/>
    <w:rsid w:val="00FE3BCD"/>
    <w:rsid w:val="00FE5D71"/>
    <w:rsid w:val="00FE66D4"/>
    <w:rsid w:val="00FE689A"/>
    <w:rsid w:val="00FE6BDA"/>
    <w:rsid w:val="00FE6D1A"/>
    <w:rsid w:val="00FE704D"/>
    <w:rsid w:val="00FE73BA"/>
    <w:rsid w:val="00FE7993"/>
    <w:rsid w:val="00FF01F2"/>
    <w:rsid w:val="00FF088F"/>
    <w:rsid w:val="00FF206C"/>
    <w:rsid w:val="00FF2FAF"/>
    <w:rsid w:val="00FF3280"/>
    <w:rsid w:val="00FF37E4"/>
    <w:rsid w:val="00FF3CB0"/>
    <w:rsid w:val="00FF3E4A"/>
    <w:rsid w:val="00FF4586"/>
    <w:rsid w:val="00FF4763"/>
    <w:rsid w:val="00FF4C0C"/>
    <w:rsid w:val="00FF608A"/>
    <w:rsid w:val="00FF627E"/>
    <w:rsid w:val="00FF75F2"/>
    <w:rsid w:val="00FF7D73"/>
    <w:rsid w:val="1262F0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D65BE"/>
  <w15:docId w15:val="{72BE7A3B-FE05-4933-894D-D2F504C2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162"/>
  </w:style>
  <w:style w:type="paragraph" w:styleId="Heading1">
    <w:name w:val="heading 1"/>
    <w:basedOn w:val="Normal"/>
    <w:next w:val="Normal"/>
    <w:link w:val="Heading1Char"/>
    <w:uiPriority w:val="9"/>
    <w:qFormat/>
    <w:rsid w:val="00895162"/>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9516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9516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9516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9516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9516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9516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9516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9516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rsid w:val="00FA62A5"/>
    <w:pPr>
      <w:spacing w:after="0"/>
    </w:pPr>
    <w:rPr>
      <w:rFonts w:ascii="Arial" w:hAnsi="Arial"/>
      <w:color w:val="FFFFFF" w:themeColor="background1"/>
      <w:sz w:val="26"/>
      <w:szCs w:val="26"/>
    </w:rPr>
  </w:style>
  <w:style w:type="paragraph" w:customStyle="1" w:styleId="ochacontentheading">
    <w:name w:val="ocha_content_heading"/>
    <w:rsid w:val="00912698"/>
    <w:pPr>
      <w:widowControl w:val="0"/>
      <w:spacing w:before="240" w:line="440" w:lineRule="exact"/>
    </w:pPr>
    <w:rPr>
      <w:rFonts w:ascii="Arial" w:eastAsia="Calibri" w:hAnsi="Arial" w:cs="Arial"/>
      <w:color w:val="026CB6"/>
      <w:spacing w:val="8"/>
      <w:w w:val="90"/>
      <w:sz w:val="40"/>
      <w:szCs w:val="40"/>
      <w:lang w:val="en"/>
    </w:rPr>
  </w:style>
  <w:style w:type="paragraph" w:customStyle="1" w:styleId="ochacontenttext">
    <w:name w:val="ocha_content_tex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rsid w:val="00897505"/>
    <w:pPr>
      <w:numPr>
        <w:numId w:val="1"/>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895162"/>
    <w:rPr>
      <w:rFonts w:asciiTheme="majorHAnsi" w:eastAsiaTheme="majorEastAsia" w:hAnsiTheme="majorHAnsi" w:cstheme="majorBidi"/>
      <w:color w:val="365F91" w:themeColor="accent1" w:themeShade="BF"/>
      <w:sz w:val="40"/>
      <w:szCs w:val="40"/>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rsid w:val="00326264"/>
    <w:pPr>
      <w:spacing w:after="0" w:line="360" w:lineRule="auto"/>
    </w:pPr>
    <w:rPr>
      <w:rFonts w:ascii="Arial" w:hAnsi="Arial"/>
      <w:b/>
      <w:color w:val="404040"/>
      <w:sz w:val="16"/>
    </w:rPr>
  </w:style>
  <w:style w:type="paragraph" w:styleId="ListParagraph">
    <w:name w:val="List Paragraph"/>
    <w:basedOn w:val="Normal"/>
    <w:link w:val="ListParagraphChar"/>
    <w:uiPriority w:val="34"/>
    <w:qFormat/>
    <w:rsid w:val="00860AE8"/>
    <w:pPr>
      <w:ind w:left="720"/>
      <w:contextualSpacing/>
    </w:pPr>
  </w:style>
  <w:style w:type="character" w:customStyle="1" w:styleId="apple-converted-space">
    <w:name w:val="apple-converted-space"/>
    <w:basedOn w:val="DefaultParagraphFont"/>
    <w:rsid w:val="000F130C"/>
  </w:style>
  <w:style w:type="paragraph" w:customStyle="1" w:styleId="Body">
    <w:name w:val="Body"/>
    <w:rsid w:val="00C0569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n-GB"/>
    </w:rPr>
  </w:style>
  <w:style w:type="numbering" w:customStyle="1" w:styleId="Numbered">
    <w:name w:val="Numbered"/>
    <w:rsid w:val="00C05695"/>
    <w:pPr>
      <w:numPr>
        <w:numId w:val="2"/>
      </w:numPr>
    </w:pPr>
  </w:style>
  <w:style w:type="character" w:styleId="Emphasis">
    <w:name w:val="Emphasis"/>
    <w:basedOn w:val="DefaultParagraphFont"/>
    <w:uiPriority w:val="20"/>
    <w:qFormat/>
    <w:rsid w:val="00895162"/>
    <w:rPr>
      <w:i/>
      <w:iCs/>
      <w:color w:val="000000" w:themeColor="text1"/>
    </w:rPr>
  </w:style>
  <w:style w:type="character" w:customStyle="1" w:styleId="st">
    <w:name w:val="st"/>
    <w:basedOn w:val="DefaultParagraphFont"/>
    <w:rsid w:val="00A81BE0"/>
  </w:style>
  <w:style w:type="paragraph" w:styleId="Revision">
    <w:name w:val="Revision"/>
    <w:hidden/>
    <w:uiPriority w:val="99"/>
    <w:semiHidden/>
    <w:rsid w:val="00B24A57"/>
    <w:pPr>
      <w:spacing w:after="0" w:line="240" w:lineRule="auto"/>
    </w:pPr>
    <w:rPr>
      <w:rFonts w:ascii="Arial" w:hAnsi="Arial"/>
      <w:color w:val="404040"/>
      <w:sz w:val="20"/>
    </w:rPr>
  </w:style>
  <w:style w:type="paragraph" w:styleId="NoSpacing">
    <w:name w:val="No Spacing"/>
    <w:uiPriority w:val="1"/>
    <w:qFormat/>
    <w:rsid w:val="00895162"/>
    <w:pPr>
      <w:spacing w:after="0" w:line="240" w:lineRule="auto"/>
    </w:pPr>
  </w:style>
  <w:style w:type="character" w:styleId="CommentReference">
    <w:name w:val="annotation reference"/>
    <w:basedOn w:val="DefaultParagraphFont"/>
    <w:uiPriority w:val="99"/>
    <w:semiHidden/>
    <w:unhideWhenUsed/>
    <w:rsid w:val="00535542"/>
    <w:rPr>
      <w:sz w:val="16"/>
      <w:szCs w:val="16"/>
    </w:rPr>
  </w:style>
  <w:style w:type="paragraph" w:styleId="CommentText">
    <w:name w:val="annotation text"/>
    <w:basedOn w:val="Normal"/>
    <w:link w:val="CommentTextChar"/>
    <w:uiPriority w:val="99"/>
    <w:semiHidden/>
    <w:unhideWhenUsed/>
    <w:rsid w:val="00535542"/>
    <w:rPr>
      <w:szCs w:val="20"/>
    </w:rPr>
  </w:style>
  <w:style w:type="character" w:customStyle="1" w:styleId="CommentTextChar">
    <w:name w:val="Comment Text Char"/>
    <w:basedOn w:val="DefaultParagraphFont"/>
    <w:link w:val="CommentText"/>
    <w:uiPriority w:val="99"/>
    <w:semiHidden/>
    <w:rsid w:val="00535542"/>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35542"/>
    <w:rPr>
      <w:b/>
      <w:bCs/>
    </w:rPr>
  </w:style>
  <w:style w:type="character" w:customStyle="1" w:styleId="CommentSubjectChar">
    <w:name w:val="Comment Subject Char"/>
    <w:basedOn w:val="CommentTextChar"/>
    <w:link w:val="CommentSubject"/>
    <w:uiPriority w:val="99"/>
    <w:semiHidden/>
    <w:rsid w:val="00535542"/>
    <w:rPr>
      <w:rFonts w:ascii="Arial" w:hAnsi="Arial"/>
      <w:b/>
      <w:bCs/>
      <w:color w:val="404040"/>
      <w:sz w:val="20"/>
      <w:szCs w:val="20"/>
    </w:rPr>
  </w:style>
  <w:style w:type="character" w:customStyle="1" w:styleId="ListParagraphChar">
    <w:name w:val="List Paragraph Char"/>
    <w:basedOn w:val="DefaultParagraphFont"/>
    <w:link w:val="ListParagraph"/>
    <w:uiPriority w:val="34"/>
    <w:locked/>
    <w:rsid w:val="00705BD5"/>
  </w:style>
  <w:style w:type="paragraph" w:customStyle="1" w:styleId="Default">
    <w:name w:val="Default"/>
    <w:rsid w:val="00D62D4C"/>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21218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9516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9516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9516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9516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9516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9516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9516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95162"/>
    <w:rPr>
      <w:b/>
      <w:bCs/>
      <w:i/>
      <w:iCs/>
    </w:rPr>
  </w:style>
  <w:style w:type="paragraph" w:styleId="Caption">
    <w:name w:val="caption"/>
    <w:basedOn w:val="Normal"/>
    <w:next w:val="Normal"/>
    <w:uiPriority w:val="35"/>
    <w:semiHidden/>
    <w:unhideWhenUsed/>
    <w:qFormat/>
    <w:rsid w:val="0089516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95162"/>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95162"/>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895162"/>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95162"/>
    <w:rPr>
      <w:color w:val="1F497D" w:themeColor="text2"/>
      <w:sz w:val="28"/>
      <w:szCs w:val="28"/>
    </w:rPr>
  </w:style>
  <w:style w:type="character" w:styleId="Strong">
    <w:name w:val="Strong"/>
    <w:basedOn w:val="DefaultParagraphFont"/>
    <w:uiPriority w:val="22"/>
    <w:qFormat/>
    <w:rsid w:val="00895162"/>
    <w:rPr>
      <w:b/>
      <w:bCs/>
    </w:rPr>
  </w:style>
  <w:style w:type="paragraph" w:styleId="Quote">
    <w:name w:val="Quote"/>
    <w:basedOn w:val="Normal"/>
    <w:next w:val="Normal"/>
    <w:link w:val="QuoteChar"/>
    <w:uiPriority w:val="29"/>
    <w:qFormat/>
    <w:rsid w:val="00895162"/>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95162"/>
    <w:rPr>
      <w:i/>
      <w:iCs/>
      <w:color w:val="76923C" w:themeColor="accent3" w:themeShade="BF"/>
      <w:sz w:val="24"/>
      <w:szCs w:val="24"/>
    </w:rPr>
  </w:style>
  <w:style w:type="paragraph" w:styleId="IntenseQuote">
    <w:name w:val="Intense Quote"/>
    <w:basedOn w:val="Normal"/>
    <w:next w:val="Normal"/>
    <w:link w:val="IntenseQuoteChar"/>
    <w:uiPriority w:val="30"/>
    <w:qFormat/>
    <w:rsid w:val="00895162"/>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95162"/>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95162"/>
    <w:rPr>
      <w:i/>
      <w:iCs/>
      <w:color w:val="595959" w:themeColor="text1" w:themeTint="A6"/>
    </w:rPr>
  </w:style>
  <w:style w:type="character" w:styleId="IntenseEmphasis">
    <w:name w:val="Intense Emphasis"/>
    <w:basedOn w:val="DefaultParagraphFont"/>
    <w:uiPriority w:val="21"/>
    <w:qFormat/>
    <w:rsid w:val="00895162"/>
    <w:rPr>
      <w:b/>
      <w:bCs/>
      <w:i/>
      <w:iCs/>
      <w:color w:val="auto"/>
    </w:rPr>
  </w:style>
  <w:style w:type="character" w:styleId="SubtleReference">
    <w:name w:val="Subtle Reference"/>
    <w:basedOn w:val="DefaultParagraphFont"/>
    <w:uiPriority w:val="31"/>
    <w:qFormat/>
    <w:rsid w:val="0089516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95162"/>
    <w:rPr>
      <w:b/>
      <w:bCs/>
      <w:caps w:val="0"/>
      <w:smallCaps/>
      <w:color w:val="auto"/>
      <w:spacing w:val="0"/>
      <w:u w:val="single"/>
    </w:rPr>
  </w:style>
  <w:style w:type="character" w:styleId="BookTitle">
    <w:name w:val="Book Title"/>
    <w:basedOn w:val="DefaultParagraphFont"/>
    <w:uiPriority w:val="33"/>
    <w:qFormat/>
    <w:rsid w:val="00895162"/>
    <w:rPr>
      <w:b/>
      <w:bCs/>
      <w:caps w:val="0"/>
      <w:smallCaps/>
      <w:spacing w:val="0"/>
    </w:rPr>
  </w:style>
  <w:style w:type="paragraph" w:styleId="TOCHeading">
    <w:name w:val="TOC Heading"/>
    <w:basedOn w:val="Heading1"/>
    <w:next w:val="Normal"/>
    <w:uiPriority w:val="39"/>
    <w:semiHidden/>
    <w:unhideWhenUsed/>
    <w:qFormat/>
    <w:rsid w:val="008951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6">
      <w:bodyDiv w:val="1"/>
      <w:marLeft w:val="0"/>
      <w:marRight w:val="0"/>
      <w:marTop w:val="0"/>
      <w:marBottom w:val="0"/>
      <w:divBdr>
        <w:top w:val="none" w:sz="0" w:space="0" w:color="auto"/>
        <w:left w:val="none" w:sz="0" w:space="0" w:color="auto"/>
        <w:bottom w:val="none" w:sz="0" w:space="0" w:color="auto"/>
        <w:right w:val="none" w:sz="0" w:space="0" w:color="auto"/>
      </w:divBdr>
      <w:divsChild>
        <w:div w:id="246156389">
          <w:marLeft w:val="360"/>
          <w:marRight w:val="0"/>
          <w:marTop w:val="200"/>
          <w:marBottom w:val="0"/>
          <w:divBdr>
            <w:top w:val="none" w:sz="0" w:space="0" w:color="auto"/>
            <w:left w:val="none" w:sz="0" w:space="0" w:color="auto"/>
            <w:bottom w:val="none" w:sz="0" w:space="0" w:color="auto"/>
            <w:right w:val="none" w:sz="0" w:space="0" w:color="auto"/>
          </w:divBdr>
        </w:div>
      </w:divsChild>
    </w:div>
    <w:div w:id="10769052">
      <w:bodyDiv w:val="1"/>
      <w:marLeft w:val="0"/>
      <w:marRight w:val="0"/>
      <w:marTop w:val="0"/>
      <w:marBottom w:val="0"/>
      <w:divBdr>
        <w:top w:val="none" w:sz="0" w:space="0" w:color="auto"/>
        <w:left w:val="none" w:sz="0" w:space="0" w:color="auto"/>
        <w:bottom w:val="none" w:sz="0" w:space="0" w:color="auto"/>
        <w:right w:val="none" w:sz="0" w:space="0" w:color="auto"/>
      </w:divBdr>
    </w:div>
    <w:div w:id="20134305">
      <w:bodyDiv w:val="1"/>
      <w:marLeft w:val="0"/>
      <w:marRight w:val="0"/>
      <w:marTop w:val="0"/>
      <w:marBottom w:val="0"/>
      <w:divBdr>
        <w:top w:val="none" w:sz="0" w:space="0" w:color="auto"/>
        <w:left w:val="none" w:sz="0" w:space="0" w:color="auto"/>
        <w:bottom w:val="none" w:sz="0" w:space="0" w:color="auto"/>
        <w:right w:val="none" w:sz="0" w:space="0" w:color="auto"/>
      </w:divBdr>
      <w:divsChild>
        <w:div w:id="1450128100">
          <w:marLeft w:val="446"/>
          <w:marRight w:val="0"/>
          <w:marTop w:val="0"/>
          <w:marBottom w:val="0"/>
          <w:divBdr>
            <w:top w:val="none" w:sz="0" w:space="0" w:color="auto"/>
            <w:left w:val="none" w:sz="0" w:space="0" w:color="auto"/>
            <w:bottom w:val="none" w:sz="0" w:space="0" w:color="auto"/>
            <w:right w:val="none" w:sz="0" w:space="0" w:color="auto"/>
          </w:divBdr>
        </w:div>
        <w:div w:id="1907648492">
          <w:marLeft w:val="446"/>
          <w:marRight w:val="0"/>
          <w:marTop w:val="0"/>
          <w:marBottom w:val="0"/>
          <w:divBdr>
            <w:top w:val="none" w:sz="0" w:space="0" w:color="auto"/>
            <w:left w:val="none" w:sz="0" w:space="0" w:color="auto"/>
            <w:bottom w:val="none" w:sz="0" w:space="0" w:color="auto"/>
            <w:right w:val="none" w:sz="0" w:space="0" w:color="auto"/>
          </w:divBdr>
        </w:div>
        <w:div w:id="1556968066">
          <w:marLeft w:val="446"/>
          <w:marRight w:val="0"/>
          <w:marTop w:val="0"/>
          <w:marBottom w:val="0"/>
          <w:divBdr>
            <w:top w:val="none" w:sz="0" w:space="0" w:color="auto"/>
            <w:left w:val="none" w:sz="0" w:space="0" w:color="auto"/>
            <w:bottom w:val="none" w:sz="0" w:space="0" w:color="auto"/>
            <w:right w:val="none" w:sz="0" w:space="0" w:color="auto"/>
          </w:divBdr>
        </w:div>
        <w:div w:id="1582837079">
          <w:marLeft w:val="446"/>
          <w:marRight w:val="0"/>
          <w:marTop w:val="0"/>
          <w:marBottom w:val="0"/>
          <w:divBdr>
            <w:top w:val="none" w:sz="0" w:space="0" w:color="auto"/>
            <w:left w:val="none" w:sz="0" w:space="0" w:color="auto"/>
            <w:bottom w:val="none" w:sz="0" w:space="0" w:color="auto"/>
            <w:right w:val="none" w:sz="0" w:space="0" w:color="auto"/>
          </w:divBdr>
        </w:div>
        <w:div w:id="1018119641">
          <w:marLeft w:val="446"/>
          <w:marRight w:val="0"/>
          <w:marTop w:val="0"/>
          <w:marBottom w:val="0"/>
          <w:divBdr>
            <w:top w:val="none" w:sz="0" w:space="0" w:color="auto"/>
            <w:left w:val="none" w:sz="0" w:space="0" w:color="auto"/>
            <w:bottom w:val="none" w:sz="0" w:space="0" w:color="auto"/>
            <w:right w:val="none" w:sz="0" w:space="0" w:color="auto"/>
          </w:divBdr>
        </w:div>
        <w:div w:id="1729188032">
          <w:marLeft w:val="446"/>
          <w:marRight w:val="0"/>
          <w:marTop w:val="0"/>
          <w:marBottom w:val="0"/>
          <w:divBdr>
            <w:top w:val="none" w:sz="0" w:space="0" w:color="auto"/>
            <w:left w:val="none" w:sz="0" w:space="0" w:color="auto"/>
            <w:bottom w:val="none" w:sz="0" w:space="0" w:color="auto"/>
            <w:right w:val="none" w:sz="0" w:space="0" w:color="auto"/>
          </w:divBdr>
        </w:div>
        <w:div w:id="1869945060">
          <w:marLeft w:val="446"/>
          <w:marRight w:val="0"/>
          <w:marTop w:val="0"/>
          <w:marBottom w:val="0"/>
          <w:divBdr>
            <w:top w:val="none" w:sz="0" w:space="0" w:color="auto"/>
            <w:left w:val="none" w:sz="0" w:space="0" w:color="auto"/>
            <w:bottom w:val="none" w:sz="0" w:space="0" w:color="auto"/>
            <w:right w:val="none" w:sz="0" w:space="0" w:color="auto"/>
          </w:divBdr>
        </w:div>
        <w:div w:id="383414336">
          <w:marLeft w:val="446"/>
          <w:marRight w:val="0"/>
          <w:marTop w:val="0"/>
          <w:marBottom w:val="0"/>
          <w:divBdr>
            <w:top w:val="none" w:sz="0" w:space="0" w:color="auto"/>
            <w:left w:val="none" w:sz="0" w:space="0" w:color="auto"/>
            <w:bottom w:val="none" w:sz="0" w:space="0" w:color="auto"/>
            <w:right w:val="none" w:sz="0" w:space="0" w:color="auto"/>
          </w:divBdr>
        </w:div>
        <w:div w:id="1564559982">
          <w:marLeft w:val="446"/>
          <w:marRight w:val="0"/>
          <w:marTop w:val="0"/>
          <w:marBottom w:val="0"/>
          <w:divBdr>
            <w:top w:val="none" w:sz="0" w:space="0" w:color="auto"/>
            <w:left w:val="none" w:sz="0" w:space="0" w:color="auto"/>
            <w:bottom w:val="none" w:sz="0" w:space="0" w:color="auto"/>
            <w:right w:val="none" w:sz="0" w:space="0" w:color="auto"/>
          </w:divBdr>
        </w:div>
      </w:divsChild>
    </w:div>
    <w:div w:id="39987118">
      <w:bodyDiv w:val="1"/>
      <w:marLeft w:val="0"/>
      <w:marRight w:val="0"/>
      <w:marTop w:val="0"/>
      <w:marBottom w:val="0"/>
      <w:divBdr>
        <w:top w:val="none" w:sz="0" w:space="0" w:color="auto"/>
        <w:left w:val="none" w:sz="0" w:space="0" w:color="auto"/>
        <w:bottom w:val="none" w:sz="0" w:space="0" w:color="auto"/>
        <w:right w:val="none" w:sz="0" w:space="0" w:color="auto"/>
      </w:divBdr>
      <w:divsChild>
        <w:div w:id="1295526522">
          <w:marLeft w:val="1166"/>
          <w:marRight w:val="0"/>
          <w:marTop w:val="67"/>
          <w:marBottom w:val="0"/>
          <w:divBdr>
            <w:top w:val="none" w:sz="0" w:space="0" w:color="auto"/>
            <w:left w:val="none" w:sz="0" w:space="0" w:color="auto"/>
            <w:bottom w:val="none" w:sz="0" w:space="0" w:color="auto"/>
            <w:right w:val="none" w:sz="0" w:space="0" w:color="auto"/>
          </w:divBdr>
        </w:div>
        <w:div w:id="519205218">
          <w:marLeft w:val="1166"/>
          <w:marRight w:val="0"/>
          <w:marTop w:val="67"/>
          <w:marBottom w:val="0"/>
          <w:divBdr>
            <w:top w:val="none" w:sz="0" w:space="0" w:color="auto"/>
            <w:left w:val="none" w:sz="0" w:space="0" w:color="auto"/>
            <w:bottom w:val="none" w:sz="0" w:space="0" w:color="auto"/>
            <w:right w:val="none" w:sz="0" w:space="0" w:color="auto"/>
          </w:divBdr>
        </w:div>
        <w:div w:id="1287078650">
          <w:marLeft w:val="1166"/>
          <w:marRight w:val="0"/>
          <w:marTop w:val="67"/>
          <w:marBottom w:val="0"/>
          <w:divBdr>
            <w:top w:val="none" w:sz="0" w:space="0" w:color="auto"/>
            <w:left w:val="none" w:sz="0" w:space="0" w:color="auto"/>
            <w:bottom w:val="none" w:sz="0" w:space="0" w:color="auto"/>
            <w:right w:val="none" w:sz="0" w:space="0" w:color="auto"/>
          </w:divBdr>
        </w:div>
        <w:div w:id="759528066">
          <w:marLeft w:val="1166"/>
          <w:marRight w:val="0"/>
          <w:marTop w:val="67"/>
          <w:marBottom w:val="0"/>
          <w:divBdr>
            <w:top w:val="none" w:sz="0" w:space="0" w:color="auto"/>
            <w:left w:val="none" w:sz="0" w:space="0" w:color="auto"/>
            <w:bottom w:val="none" w:sz="0" w:space="0" w:color="auto"/>
            <w:right w:val="none" w:sz="0" w:space="0" w:color="auto"/>
          </w:divBdr>
        </w:div>
      </w:divsChild>
    </w:div>
    <w:div w:id="127089047">
      <w:bodyDiv w:val="1"/>
      <w:marLeft w:val="0"/>
      <w:marRight w:val="0"/>
      <w:marTop w:val="0"/>
      <w:marBottom w:val="0"/>
      <w:divBdr>
        <w:top w:val="none" w:sz="0" w:space="0" w:color="auto"/>
        <w:left w:val="none" w:sz="0" w:space="0" w:color="auto"/>
        <w:bottom w:val="none" w:sz="0" w:space="0" w:color="auto"/>
        <w:right w:val="none" w:sz="0" w:space="0" w:color="auto"/>
      </w:divBdr>
      <w:divsChild>
        <w:div w:id="981275850">
          <w:marLeft w:val="720"/>
          <w:marRight w:val="0"/>
          <w:marTop w:val="0"/>
          <w:marBottom w:val="0"/>
          <w:divBdr>
            <w:top w:val="none" w:sz="0" w:space="0" w:color="auto"/>
            <w:left w:val="none" w:sz="0" w:space="0" w:color="auto"/>
            <w:bottom w:val="none" w:sz="0" w:space="0" w:color="auto"/>
            <w:right w:val="none" w:sz="0" w:space="0" w:color="auto"/>
          </w:divBdr>
        </w:div>
      </w:divsChild>
    </w:div>
    <w:div w:id="131291303">
      <w:bodyDiv w:val="1"/>
      <w:marLeft w:val="0"/>
      <w:marRight w:val="0"/>
      <w:marTop w:val="0"/>
      <w:marBottom w:val="0"/>
      <w:divBdr>
        <w:top w:val="none" w:sz="0" w:space="0" w:color="auto"/>
        <w:left w:val="none" w:sz="0" w:space="0" w:color="auto"/>
        <w:bottom w:val="none" w:sz="0" w:space="0" w:color="auto"/>
        <w:right w:val="none" w:sz="0" w:space="0" w:color="auto"/>
      </w:divBdr>
    </w:div>
    <w:div w:id="139730317">
      <w:bodyDiv w:val="1"/>
      <w:marLeft w:val="0"/>
      <w:marRight w:val="0"/>
      <w:marTop w:val="0"/>
      <w:marBottom w:val="0"/>
      <w:divBdr>
        <w:top w:val="none" w:sz="0" w:space="0" w:color="auto"/>
        <w:left w:val="none" w:sz="0" w:space="0" w:color="auto"/>
        <w:bottom w:val="none" w:sz="0" w:space="0" w:color="auto"/>
        <w:right w:val="none" w:sz="0" w:space="0" w:color="auto"/>
      </w:divBdr>
      <w:divsChild>
        <w:div w:id="139348016">
          <w:marLeft w:val="274"/>
          <w:marRight w:val="0"/>
          <w:marTop w:val="0"/>
          <w:marBottom w:val="0"/>
          <w:divBdr>
            <w:top w:val="none" w:sz="0" w:space="0" w:color="auto"/>
            <w:left w:val="none" w:sz="0" w:space="0" w:color="auto"/>
            <w:bottom w:val="none" w:sz="0" w:space="0" w:color="auto"/>
            <w:right w:val="none" w:sz="0" w:space="0" w:color="auto"/>
          </w:divBdr>
        </w:div>
        <w:div w:id="1417243401">
          <w:marLeft w:val="274"/>
          <w:marRight w:val="0"/>
          <w:marTop w:val="0"/>
          <w:marBottom w:val="0"/>
          <w:divBdr>
            <w:top w:val="none" w:sz="0" w:space="0" w:color="auto"/>
            <w:left w:val="none" w:sz="0" w:space="0" w:color="auto"/>
            <w:bottom w:val="none" w:sz="0" w:space="0" w:color="auto"/>
            <w:right w:val="none" w:sz="0" w:space="0" w:color="auto"/>
          </w:divBdr>
        </w:div>
        <w:div w:id="928393291">
          <w:marLeft w:val="274"/>
          <w:marRight w:val="0"/>
          <w:marTop w:val="0"/>
          <w:marBottom w:val="0"/>
          <w:divBdr>
            <w:top w:val="none" w:sz="0" w:space="0" w:color="auto"/>
            <w:left w:val="none" w:sz="0" w:space="0" w:color="auto"/>
            <w:bottom w:val="none" w:sz="0" w:space="0" w:color="auto"/>
            <w:right w:val="none" w:sz="0" w:space="0" w:color="auto"/>
          </w:divBdr>
        </w:div>
        <w:div w:id="1912227905">
          <w:marLeft w:val="274"/>
          <w:marRight w:val="0"/>
          <w:marTop w:val="0"/>
          <w:marBottom w:val="0"/>
          <w:divBdr>
            <w:top w:val="none" w:sz="0" w:space="0" w:color="auto"/>
            <w:left w:val="none" w:sz="0" w:space="0" w:color="auto"/>
            <w:bottom w:val="none" w:sz="0" w:space="0" w:color="auto"/>
            <w:right w:val="none" w:sz="0" w:space="0" w:color="auto"/>
          </w:divBdr>
        </w:div>
      </w:divsChild>
    </w:div>
    <w:div w:id="153379249">
      <w:bodyDiv w:val="1"/>
      <w:marLeft w:val="0"/>
      <w:marRight w:val="0"/>
      <w:marTop w:val="0"/>
      <w:marBottom w:val="0"/>
      <w:divBdr>
        <w:top w:val="none" w:sz="0" w:space="0" w:color="auto"/>
        <w:left w:val="none" w:sz="0" w:space="0" w:color="auto"/>
        <w:bottom w:val="none" w:sz="0" w:space="0" w:color="auto"/>
        <w:right w:val="none" w:sz="0" w:space="0" w:color="auto"/>
      </w:divBdr>
      <w:divsChild>
        <w:div w:id="1881016664">
          <w:marLeft w:val="720"/>
          <w:marRight w:val="0"/>
          <w:marTop w:val="0"/>
          <w:marBottom w:val="0"/>
          <w:divBdr>
            <w:top w:val="none" w:sz="0" w:space="0" w:color="auto"/>
            <w:left w:val="none" w:sz="0" w:space="0" w:color="auto"/>
            <w:bottom w:val="none" w:sz="0" w:space="0" w:color="auto"/>
            <w:right w:val="none" w:sz="0" w:space="0" w:color="auto"/>
          </w:divBdr>
        </w:div>
      </w:divsChild>
    </w:div>
    <w:div w:id="158425964">
      <w:bodyDiv w:val="1"/>
      <w:marLeft w:val="0"/>
      <w:marRight w:val="0"/>
      <w:marTop w:val="0"/>
      <w:marBottom w:val="0"/>
      <w:divBdr>
        <w:top w:val="none" w:sz="0" w:space="0" w:color="auto"/>
        <w:left w:val="none" w:sz="0" w:space="0" w:color="auto"/>
        <w:bottom w:val="none" w:sz="0" w:space="0" w:color="auto"/>
        <w:right w:val="none" w:sz="0" w:space="0" w:color="auto"/>
      </w:divBdr>
      <w:divsChild>
        <w:div w:id="507525735">
          <w:marLeft w:val="547"/>
          <w:marRight w:val="0"/>
          <w:marTop w:val="77"/>
          <w:marBottom w:val="0"/>
          <w:divBdr>
            <w:top w:val="none" w:sz="0" w:space="0" w:color="auto"/>
            <w:left w:val="none" w:sz="0" w:space="0" w:color="auto"/>
            <w:bottom w:val="none" w:sz="0" w:space="0" w:color="auto"/>
            <w:right w:val="none" w:sz="0" w:space="0" w:color="auto"/>
          </w:divBdr>
        </w:div>
      </w:divsChild>
    </w:div>
    <w:div w:id="168755467">
      <w:bodyDiv w:val="1"/>
      <w:marLeft w:val="0"/>
      <w:marRight w:val="0"/>
      <w:marTop w:val="0"/>
      <w:marBottom w:val="0"/>
      <w:divBdr>
        <w:top w:val="none" w:sz="0" w:space="0" w:color="auto"/>
        <w:left w:val="none" w:sz="0" w:space="0" w:color="auto"/>
        <w:bottom w:val="none" w:sz="0" w:space="0" w:color="auto"/>
        <w:right w:val="none" w:sz="0" w:space="0" w:color="auto"/>
      </w:divBdr>
      <w:divsChild>
        <w:div w:id="214507984">
          <w:marLeft w:val="274"/>
          <w:marRight w:val="0"/>
          <w:marTop w:val="0"/>
          <w:marBottom w:val="0"/>
          <w:divBdr>
            <w:top w:val="none" w:sz="0" w:space="0" w:color="auto"/>
            <w:left w:val="none" w:sz="0" w:space="0" w:color="auto"/>
            <w:bottom w:val="none" w:sz="0" w:space="0" w:color="auto"/>
            <w:right w:val="none" w:sz="0" w:space="0" w:color="auto"/>
          </w:divBdr>
        </w:div>
        <w:div w:id="1122920163">
          <w:marLeft w:val="274"/>
          <w:marRight w:val="0"/>
          <w:marTop w:val="0"/>
          <w:marBottom w:val="0"/>
          <w:divBdr>
            <w:top w:val="none" w:sz="0" w:space="0" w:color="auto"/>
            <w:left w:val="none" w:sz="0" w:space="0" w:color="auto"/>
            <w:bottom w:val="none" w:sz="0" w:space="0" w:color="auto"/>
            <w:right w:val="none" w:sz="0" w:space="0" w:color="auto"/>
          </w:divBdr>
        </w:div>
        <w:div w:id="8652102">
          <w:marLeft w:val="274"/>
          <w:marRight w:val="0"/>
          <w:marTop w:val="0"/>
          <w:marBottom w:val="0"/>
          <w:divBdr>
            <w:top w:val="none" w:sz="0" w:space="0" w:color="auto"/>
            <w:left w:val="none" w:sz="0" w:space="0" w:color="auto"/>
            <w:bottom w:val="none" w:sz="0" w:space="0" w:color="auto"/>
            <w:right w:val="none" w:sz="0" w:space="0" w:color="auto"/>
          </w:divBdr>
        </w:div>
        <w:div w:id="1570536830">
          <w:marLeft w:val="274"/>
          <w:marRight w:val="0"/>
          <w:marTop w:val="0"/>
          <w:marBottom w:val="0"/>
          <w:divBdr>
            <w:top w:val="none" w:sz="0" w:space="0" w:color="auto"/>
            <w:left w:val="none" w:sz="0" w:space="0" w:color="auto"/>
            <w:bottom w:val="none" w:sz="0" w:space="0" w:color="auto"/>
            <w:right w:val="none" w:sz="0" w:space="0" w:color="auto"/>
          </w:divBdr>
        </w:div>
      </w:divsChild>
    </w:div>
    <w:div w:id="169151088">
      <w:bodyDiv w:val="1"/>
      <w:marLeft w:val="0"/>
      <w:marRight w:val="0"/>
      <w:marTop w:val="0"/>
      <w:marBottom w:val="0"/>
      <w:divBdr>
        <w:top w:val="none" w:sz="0" w:space="0" w:color="auto"/>
        <w:left w:val="none" w:sz="0" w:space="0" w:color="auto"/>
        <w:bottom w:val="none" w:sz="0" w:space="0" w:color="auto"/>
        <w:right w:val="none" w:sz="0" w:space="0" w:color="auto"/>
      </w:divBdr>
    </w:div>
    <w:div w:id="180557186">
      <w:bodyDiv w:val="1"/>
      <w:marLeft w:val="0"/>
      <w:marRight w:val="0"/>
      <w:marTop w:val="0"/>
      <w:marBottom w:val="0"/>
      <w:divBdr>
        <w:top w:val="none" w:sz="0" w:space="0" w:color="auto"/>
        <w:left w:val="none" w:sz="0" w:space="0" w:color="auto"/>
        <w:bottom w:val="none" w:sz="0" w:space="0" w:color="auto"/>
        <w:right w:val="none" w:sz="0" w:space="0" w:color="auto"/>
      </w:divBdr>
      <w:divsChild>
        <w:div w:id="1700666016">
          <w:marLeft w:val="1166"/>
          <w:marRight w:val="0"/>
          <w:marTop w:val="96"/>
          <w:marBottom w:val="0"/>
          <w:divBdr>
            <w:top w:val="none" w:sz="0" w:space="0" w:color="auto"/>
            <w:left w:val="none" w:sz="0" w:space="0" w:color="auto"/>
            <w:bottom w:val="none" w:sz="0" w:space="0" w:color="auto"/>
            <w:right w:val="none" w:sz="0" w:space="0" w:color="auto"/>
          </w:divBdr>
        </w:div>
      </w:divsChild>
    </w:div>
    <w:div w:id="186406743">
      <w:bodyDiv w:val="1"/>
      <w:marLeft w:val="0"/>
      <w:marRight w:val="0"/>
      <w:marTop w:val="0"/>
      <w:marBottom w:val="0"/>
      <w:divBdr>
        <w:top w:val="none" w:sz="0" w:space="0" w:color="auto"/>
        <w:left w:val="none" w:sz="0" w:space="0" w:color="auto"/>
        <w:bottom w:val="none" w:sz="0" w:space="0" w:color="auto"/>
        <w:right w:val="none" w:sz="0" w:space="0" w:color="auto"/>
      </w:divBdr>
    </w:div>
    <w:div w:id="201938347">
      <w:bodyDiv w:val="1"/>
      <w:marLeft w:val="0"/>
      <w:marRight w:val="0"/>
      <w:marTop w:val="0"/>
      <w:marBottom w:val="0"/>
      <w:divBdr>
        <w:top w:val="none" w:sz="0" w:space="0" w:color="auto"/>
        <w:left w:val="none" w:sz="0" w:space="0" w:color="auto"/>
        <w:bottom w:val="none" w:sz="0" w:space="0" w:color="auto"/>
        <w:right w:val="none" w:sz="0" w:space="0" w:color="auto"/>
      </w:divBdr>
      <w:divsChild>
        <w:div w:id="6446621">
          <w:marLeft w:val="547"/>
          <w:marRight w:val="0"/>
          <w:marTop w:val="96"/>
          <w:marBottom w:val="0"/>
          <w:divBdr>
            <w:top w:val="none" w:sz="0" w:space="0" w:color="auto"/>
            <w:left w:val="none" w:sz="0" w:space="0" w:color="auto"/>
            <w:bottom w:val="none" w:sz="0" w:space="0" w:color="auto"/>
            <w:right w:val="none" w:sz="0" w:space="0" w:color="auto"/>
          </w:divBdr>
        </w:div>
        <w:div w:id="1246375616">
          <w:marLeft w:val="1166"/>
          <w:marRight w:val="0"/>
          <w:marTop w:val="96"/>
          <w:marBottom w:val="0"/>
          <w:divBdr>
            <w:top w:val="none" w:sz="0" w:space="0" w:color="auto"/>
            <w:left w:val="none" w:sz="0" w:space="0" w:color="auto"/>
            <w:bottom w:val="none" w:sz="0" w:space="0" w:color="auto"/>
            <w:right w:val="none" w:sz="0" w:space="0" w:color="auto"/>
          </w:divBdr>
        </w:div>
      </w:divsChild>
    </w:div>
    <w:div w:id="232280642">
      <w:bodyDiv w:val="1"/>
      <w:marLeft w:val="0"/>
      <w:marRight w:val="0"/>
      <w:marTop w:val="0"/>
      <w:marBottom w:val="0"/>
      <w:divBdr>
        <w:top w:val="none" w:sz="0" w:space="0" w:color="auto"/>
        <w:left w:val="none" w:sz="0" w:space="0" w:color="auto"/>
        <w:bottom w:val="none" w:sz="0" w:space="0" w:color="auto"/>
        <w:right w:val="none" w:sz="0" w:space="0" w:color="auto"/>
      </w:divBdr>
      <w:divsChild>
        <w:div w:id="162009508">
          <w:marLeft w:val="274"/>
          <w:marRight w:val="0"/>
          <w:marTop w:val="0"/>
          <w:marBottom w:val="0"/>
          <w:divBdr>
            <w:top w:val="none" w:sz="0" w:space="0" w:color="auto"/>
            <w:left w:val="none" w:sz="0" w:space="0" w:color="auto"/>
            <w:bottom w:val="none" w:sz="0" w:space="0" w:color="auto"/>
            <w:right w:val="none" w:sz="0" w:space="0" w:color="auto"/>
          </w:divBdr>
        </w:div>
        <w:div w:id="217865829">
          <w:marLeft w:val="274"/>
          <w:marRight w:val="0"/>
          <w:marTop w:val="0"/>
          <w:marBottom w:val="0"/>
          <w:divBdr>
            <w:top w:val="none" w:sz="0" w:space="0" w:color="auto"/>
            <w:left w:val="none" w:sz="0" w:space="0" w:color="auto"/>
            <w:bottom w:val="none" w:sz="0" w:space="0" w:color="auto"/>
            <w:right w:val="none" w:sz="0" w:space="0" w:color="auto"/>
          </w:divBdr>
        </w:div>
        <w:div w:id="511382403">
          <w:marLeft w:val="274"/>
          <w:marRight w:val="0"/>
          <w:marTop w:val="0"/>
          <w:marBottom w:val="0"/>
          <w:divBdr>
            <w:top w:val="none" w:sz="0" w:space="0" w:color="auto"/>
            <w:left w:val="none" w:sz="0" w:space="0" w:color="auto"/>
            <w:bottom w:val="none" w:sz="0" w:space="0" w:color="auto"/>
            <w:right w:val="none" w:sz="0" w:space="0" w:color="auto"/>
          </w:divBdr>
        </w:div>
        <w:div w:id="700474305">
          <w:marLeft w:val="274"/>
          <w:marRight w:val="0"/>
          <w:marTop w:val="0"/>
          <w:marBottom w:val="0"/>
          <w:divBdr>
            <w:top w:val="none" w:sz="0" w:space="0" w:color="auto"/>
            <w:left w:val="none" w:sz="0" w:space="0" w:color="auto"/>
            <w:bottom w:val="none" w:sz="0" w:space="0" w:color="auto"/>
            <w:right w:val="none" w:sz="0" w:space="0" w:color="auto"/>
          </w:divBdr>
        </w:div>
        <w:div w:id="1553275089">
          <w:marLeft w:val="274"/>
          <w:marRight w:val="0"/>
          <w:marTop w:val="0"/>
          <w:marBottom w:val="0"/>
          <w:divBdr>
            <w:top w:val="none" w:sz="0" w:space="0" w:color="auto"/>
            <w:left w:val="none" w:sz="0" w:space="0" w:color="auto"/>
            <w:bottom w:val="none" w:sz="0" w:space="0" w:color="auto"/>
            <w:right w:val="none" w:sz="0" w:space="0" w:color="auto"/>
          </w:divBdr>
        </w:div>
        <w:div w:id="2143571047">
          <w:marLeft w:val="274"/>
          <w:marRight w:val="0"/>
          <w:marTop w:val="0"/>
          <w:marBottom w:val="0"/>
          <w:divBdr>
            <w:top w:val="none" w:sz="0" w:space="0" w:color="auto"/>
            <w:left w:val="none" w:sz="0" w:space="0" w:color="auto"/>
            <w:bottom w:val="none" w:sz="0" w:space="0" w:color="auto"/>
            <w:right w:val="none" w:sz="0" w:space="0" w:color="auto"/>
          </w:divBdr>
        </w:div>
      </w:divsChild>
    </w:div>
    <w:div w:id="239871762">
      <w:bodyDiv w:val="1"/>
      <w:marLeft w:val="0"/>
      <w:marRight w:val="0"/>
      <w:marTop w:val="0"/>
      <w:marBottom w:val="0"/>
      <w:divBdr>
        <w:top w:val="none" w:sz="0" w:space="0" w:color="auto"/>
        <w:left w:val="none" w:sz="0" w:space="0" w:color="auto"/>
        <w:bottom w:val="none" w:sz="0" w:space="0" w:color="auto"/>
        <w:right w:val="none" w:sz="0" w:space="0" w:color="auto"/>
      </w:divBdr>
      <w:divsChild>
        <w:div w:id="1307003452">
          <w:marLeft w:val="1886"/>
          <w:marRight w:val="0"/>
          <w:marTop w:val="0"/>
          <w:marBottom w:val="0"/>
          <w:divBdr>
            <w:top w:val="none" w:sz="0" w:space="0" w:color="auto"/>
            <w:left w:val="none" w:sz="0" w:space="0" w:color="auto"/>
            <w:bottom w:val="none" w:sz="0" w:space="0" w:color="auto"/>
            <w:right w:val="none" w:sz="0" w:space="0" w:color="auto"/>
          </w:divBdr>
        </w:div>
      </w:divsChild>
    </w:div>
    <w:div w:id="241791649">
      <w:bodyDiv w:val="1"/>
      <w:marLeft w:val="0"/>
      <w:marRight w:val="0"/>
      <w:marTop w:val="0"/>
      <w:marBottom w:val="0"/>
      <w:divBdr>
        <w:top w:val="none" w:sz="0" w:space="0" w:color="auto"/>
        <w:left w:val="none" w:sz="0" w:space="0" w:color="auto"/>
        <w:bottom w:val="none" w:sz="0" w:space="0" w:color="auto"/>
        <w:right w:val="none" w:sz="0" w:space="0" w:color="auto"/>
      </w:divBdr>
      <w:divsChild>
        <w:div w:id="1419669329">
          <w:marLeft w:val="360"/>
          <w:marRight w:val="0"/>
          <w:marTop w:val="200"/>
          <w:marBottom w:val="0"/>
          <w:divBdr>
            <w:top w:val="none" w:sz="0" w:space="0" w:color="auto"/>
            <w:left w:val="none" w:sz="0" w:space="0" w:color="auto"/>
            <w:bottom w:val="none" w:sz="0" w:space="0" w:color="auto"/>
            <w:right w:val="none" w:sz="0" w:space="0" w:color="auto"/>
          </w:divBdr>
        </w:div>
      </w:divsChild>
    </w:div>
    <w:div w:id="261232421">
      <w:bodyDiv w:val="1"/>
      <w:marLeft w:val="0"/>
      <w:marRight w:val="0"/>
      <w:marTop w:val="0"/>
      <w:marBottom w:val="0"/>
      <w:divBdr>
        <w:top w:val="none" w:sz="0" w:space="0" w:color="auto"/>
        <w:left w:val="none" w:sz="0" w:space="0" w:color="auto"/>
        <w:bottom w:val="none" w:sz="0" w:space="0" w:color="auto"/>
        <w:right w:val="none" w:sz="0" w:space="0" w:color="auto"/>
      </w:divBdr>
      <w:divsChild>
        <w:div w:id="594098126">
          <w:marLeft w:val="1166"/>
          <w:marRight w:val="0"/>
          <w:marTop w:val="0"/>
          <w:marBottom w:val="0"/>
          <w:divBdr>
            <w:top w:val="none" w:sz="0" w:space="0" w:color="auto"/>
            <w:left w:val="none" w:sz="0" w:space="0" w:color="auto"/>
            <w:bottom w:val="none" w:sz="0" w:space="0" w:color="auto"/>
            <w:right w:val="none" w:sz="0" w:space="0" w:color="auto"/>
          </w:divBdr>
        </w:div>
        <w:div w:id="884832428">
          <w:marLeft w:val="1166"/>
          <w:marRight w:val="0"/>
          <w:marTop w:val="0"/>
          <w:marBottom w:val="0"/>
          <w:divBdr>
            <w:top w:val="none" w:sz="0" w:space="0" w:color="auto"/>
            <w:left w:val="none" w:sz="0" w:space="0" w:color="auto"/>
            <w:bottom w:val="none" w:sz="0" w:space="0" w:color="auto"/>
            <w:right w:val="none" w:sz="0" w:space="0" w:color="auto"/>
          </w:divBdr>
        </w:div>
        <w:div w:id="1375429078">
          <w:marLeft w:val="1166"/>
          <w:marRight w:val="0"/>
          <w:marTop w:val="0"/>
          <w:marBottom w:val="0"/>
          <w:divBdr>
            <w:top w:val="none" w:sz="0" w:space="0" w:color="auto"/>
            <w:left w:val="none" w:sz="0" w:space="0" w:color="auto"/>
            <w:bottom w:val="none" w:sz="0" w:space="0" w:color="auto"/>
            <w:right w:val="none" w:sz="0" w:space="0" w:color="auto"/>
          </w:divBdr>
        </w:div>
        <w:div w:id="1874534278">
          <w:marLeft w:val="1166"/>
          <w:marRight w:val="0"/>
          <w:marTop w:val="0"/>
          <w:marBottom w:val="0"/>
          <w:divBdr>
            <w:top w:val="none" w:sz="0" w:space="0" w:color="auto"/>
            <w:left w:val="none" w:sz="0" w:space="0" w:color="auto"/>
            <w:bottom w:val="none" w:sz="0" w:space="0" w:color="auto"/>
            <w:right w:val="none" w:sz="0" w:space="0" w:color="auto"/>
          </w:divBdr>
        </w:div>
      </w:divsChild>
    </w:div>
    <w:div w:id="279607911">
      <w:bodyDiv w:val="1"/>
      <w:marLeft w:val="0"/>
      <w:marRight w:val="0"/>
      <w:marTop w:val="0"/>
      <w:marBottom w:val="0"/>
      <w:divBdr>
        <w:top w:val="none" w:sz="0" w:space="0" w:color="auto"/>
        <w:left w:val="none" w:sz="0" w:space="0" w:color="auto"/>
        <w:bottom w:val="none" w:sz="0" w:space="0" w:color="auto"/>
        <w:right w:val="none" w:sz="0" w:space="0" w:color="auto"/>
      </w:divBdr>
      <w:divsChild>
        <w:div w:id="438527824">
          <w:marLeft w:val="720"/>
          <w:marRight w:val="0"/>
          <w:marTop w:val="0"/>
          <w:marBottom w:val="0"/>
          <w:divBdr>
            <w:top w:val="none" w:sz="0" w:space="0" w:color="auto"/>
            <w:left w:val="none" w:sz="0" w:space="0" w:color="auto"/>
            <w:bottom w:val="none" w:sz="0" w:space="0" w:color="auto"/>
            <w:right w:val="none" w:sz="0" w:space="0" w:color="auto"/>
          </w:divBdr>
        </w:div>
        <w:div w:id="2087847051">
          <w:marLeft w:val="1440"/>
          <w:marRight w:val="0"/>
          <w:marTop w:val="0"/>
          <w:marBottom w:val="0"/>
          <w:divBdr>
            <w:top w:val="none" w:sz="0" w:space="0" w:color="auto"/>
            <w:left w:val="none" w:sz="0" w:space="0" w:color="auto"/>
            <w:bottom w:val="none" w:sz="0" w:space="0" w:color="auto"/>
            <w:right w:val="none" w:sz="0" w:space="0" w:color="auto"/>
          </w:divBdr>
        </w:div>
        <w:div w:id="793327695">
          <w:marLeft w:val="1440"/>
          <w:marRight w:val="0"/>
          <w:marTop w:val="0"/>
          <w:marBottom w:val="0"/>
          <w:divBdr>
            <w:top w:val="none" w:sz="0" w:space="0" w:color="auto"/>
            <w:left w:val="none" w:sz="0" w:space="0" w:color="auto"/>
            <w:bottom w:val="none" w:sz="0" w:space="0" w:color="auto"/>
            <w:right w:val="none" w:sz="0" w:space="0" w:color="auto"/>
          </w:divBdr>
        </w:div>
        <w:div w:id="24449459">
          <w:marLeft w:val="1440"/>
          <w:marRight w:val="0"/>
          <w:marTop w:val="0"/>
          <w:marBottom w:val="0"/>
          <w:divBdr>
            <w:top w:val="none" w:sz="0" w:space="0" w:color="auto"/>
            <w:left w:val="none" w:sz="0" w:space="0" w:color="auto"/>
            <w:bottom w:val="none" w:sz="0" w:space="0" w:color="auto"/>
            <w:right w:val="none" w:sz="0" w:space="0" w:color="auto"/>
          </w:divBdr>
        </w:div>
      </w:divsChild>
    </w:div>
    <w:div w:id="321204939">
      <w:bodyDiv w:val="1"/>
      <w:marLeft w:val="0"/>
      <w:marRight w:val="0"/>
      <w:marTop w:val="0"/>
      <w:marBottom w:val="0"/>
      <w:divBdr>
        <w:top w:val="none" w:sz="0" w:space="0" w:color="auto"/>
        <w:left w:val="none" w:sz="0" w:space="0" w:color="auto"/>
        <w:bottom w:val="none" w:sz="0" w:space="0" w:color="auto"/>
        <w:right w:val="none" w:sz="0" w:space="0" w:color="auto"/>
      </w:divBdr>
    </w:div>
    <w:div w:id="341519920">
      <w:bodyDiv w:val="1"/>
      <w:marLeft w:val="0"/>
      <w:marRight w:val="0"/>
      <w:marTop w:val="0"/>
      <w:marBottom w:val="0"/>
      <w:divBdr>
        <w:top w:val="none" w:sz="0" w:space="0" w:color="auto"/>
        <w:left w:val="none" w:sz="0" w:space="0" w:color="auto"/>
        <w:bottom w:val="none" w:sz="0" w:space="0" w:color="auto"/>
        <w:right w:val="none" w:sz="0" w:space="0" w:color="auto"/>
      </w:divBdr>
      <w:divsChild>
        <w:div w:id="1881625736">
          <w:marLeft w:val="547"/>
          <w:marRight w:val="0"/>
          <w:marTop w:val="0"/>
          <w:marBottom w:val="0"/>
          <w:divBdr>
            <w:top w:val="none" w:sz="0" w:space="0" w:color="auto"/>
            <w:left w:val="none" w:sz="0" w:space="0" w:color="auto"/>
            <w:bottom w:val="none" w:sz="0" w:space="0" w:color="auto"/>
            <w:right w:val="none" w:sz="0" w:space="0" w:color="auto"/>
          </w:divBdr>
        </w:div>
        <w:div w:id="625166006">
          <w:marLeft w:val="1166"/>
          <w:marRight w:val="0"/>
          <w:marTop w:val="0"/>
          <w:marBottom w:val="0"/>
          <w:divBdr>
            <w:top w:val="none" w:sz="0" w:space="0" w:color="auto"/>
            <w:left w:val="none" w:sz="0" w:space="0" w:color="auto"/>
            <w:bottom w:val="none" w:sz="0" w:space="0" w:color="auto"/>
            <w:right w:val="none" w:sz="0" w:space="0" w:color="auto"/>
          </w:divBdr>
        </w:div>
        <w:div w:id="193226340">
          <w:marLeft w:val="1166"/>
          <w:marRight w:val="0"/>
          <w:marTop w:val="0"/>
          <w:marBottom w:val="0"/>
          <w:divBdr>
            <w:top w:val="none" w:sz="0" w:space="0" w:color="auto"/>
            <w:left w:val="none" w:sz="0" w:space="0" w:color="auto"/>
            <w:bottom w:val="none" w:sz="0" w:space="0" w:color="auto"/>
            <w:right w:val="none" w:sz="0" w:space="0" w:color="auto"/>
          </w:divBdr>
        </w:div>
        <w:div w:id="83889753">
          <w:marLeft w:val="547"/>
          <w:marRight w:val="0"/>
          <w:marTop w:val="0"/>
          <w:marBottom w:val="0"/>
          <w:divBdr>
            <w:top w:val="none" w:sz="0" w:space="0" w:color="auto"/>
            <w:left w:val="none" w:sz="0" w:space="0" w:color="auto"/>
            <w:bottom w:val="none" w:sz="0" w:space="0" w:color="auto"/>
            <w:right w:val="none" w:sz="0" w:space="0" w:color="auto"/>
          </w:divBdr>
        </w:div>
        <w:div w:id="1559434834">
          <w:marLeft w:val="1166"/>
          <w:marRight w:val="0"/>
          <w:marTop w:val="0"/>
          <w:marBottom w:val="0"/>
          <w:divBdr>
            <w:top w:val="none" w:sz="0" w:space="0" w:color="auto"/>
            <w:left w:val="none" w:sz="0" w:space="0" w:color="auto"/>
            <w:bottom w:val="none" w:sz="0" w:space="0" w:color="auto"/>
            <w:right w:val="none" w:sz="0" w:space="0" w:color="auto"/>
          </w:divBdr>
        </w:div>
        <w:div w:id="630285496">
          <w:marLeft w:val="1166"/>
          <w:marRight w:val="0"/>
          <w:marTop w:val="0"/>
          <w:marBottom w:val="0"/>
          <w:divBdr>
            <w:top w:val="none" w:sz="0" w:space="0" w:color="auto"/>
            <w:left w:val="none" w:sz="0" w:space="0" w:color="auto"/>
            <w:bottom w:val="none" w:sz="0" w:space="0" w:color="auto"/>
            <w:right w:val="none" w:sz="0" w:space="0" w:color="auto"/>
          </w:divBdr>
        </w:div>
        <w:div w:id="318271331">
          <w:marLeft w:val="547"/>
          <w:marRight w:val="0"/>
          <w:marTop w:val="0"/>
          <w:marBottom w:val="0"/>
          <w:divBdr>
            <w:top w:val="none" w:sz="0" w:space="0" w:color="auto"/>
            <w:left w:val="none" w:sz="0" w:space="0" w:color="auto"/>
            <w:bottom w:val="none" w:sz="0" w:space="0" w:color="auto"/>
            <w:right w:val="none" w:sz="0" w:space="0" w:color="auto"/>
          </w:divBdr>
        </w:div>
        <w:div w:id="620115034">
          <w:marLeft w:val="1166"/>
          <w:marRight w:val="0"/>
          <w:marTop w:val="0"/>
          <w:marBottom w:val="0"/>
          <w:divBdr>
            <w:top w:val="none" w:sz="0" w:space="0" w:color="auto"/>
            <w:left w:val="none" w:sz="0" w:space="0" w:color="auto"/>
            <w:bottom w:val="none" w:sz="0" w:space="0" w:color="auto"/>
            <w:right w:val="none" w:sz="0" w:space="0" w:color="auto"/>
          </w:divBdr>
        </w:div>
        <w:div w:id="1426419253">
          <w:marLeft w:val="1166"/>
          <w:marRight w:val="0"/>
          <w:marTop w:val="0"/>
          <w:marBottom w:val="0"/>
          <w:divBdr>
            <w:top w:val="none" w:sz="0" w:space="0" w:color="auto"/>
            <w:left w:val="none" w:sz="0" w:space="0" w:color="auto"/>
            <w:bottom w:val="none" w:sz="0" w:space="0" w:color="auto"/>
            <w:right w:val="none" w:sz="0" w:space="0" w:color="auto"/>
          </w:divBdr>
        </w:div>
      </w:divsChild>
    </w:div>
    <w:div w:id="360282354">
      <w:bodyDiv w:val="1"/>
      <w:marLeft w:val="0"/>
      <w:marRight w:val="0"/>
      <w:marTop w:val="0"/>
      <w:marBottom w:val="0"/>
      <w:divBdr>
        <w:top w:val="none" w:sz="0" w:space="0" w:color="auto"/>
        <w:left w:val="none" w:sz="0" w:space="0" w:color="auto"/>
        <w:bottom w:val="none" w:sz="0" w:space="0" w:color="auto"/>
        <w:right w:val="none" w:sz="0" w:space="0" w:color="auto"/>
      </w:divBdr>
      <w:divsChild>
        <w:div w:id="255597890">
          <w:marLeft w:val="547"/>
          <w:marRight w:val="0"/>
          <w:marTop w:val="80"/>
          <w:marBottom w:val="0"/>
          <w:divBdr>
            <w:top w:val="none" w:sz="0" w:space="0" w:color="auto"/>
            <w:left w:val="none" w:sz="0" w:space="0" w:color="auto"/>
            <w:bottom w:val="none" w:sz="0" w:space="0" w:color="auto"/>
            <w:right w:val="none" w:sz="0" w:space="0" w:color="auto"/>
          </w:divBdr>
        </w:div>
        <w:div w:id="319888837">
          <w:marLeft w:val="547"/>
          <w:marRight w:val="0"/>
          <w:marTop w:val="80"/>
          <w:marBottom w:val="0"/>
          <w:divBdr>
            <w:top w:val="none" w:sz="0" w:space="0" w:color="auto"/>
            <w:left w:val="none" w:sz="0" w:space="0" w:color="auto"/>
            <w:bottom w:val="none" w:sz="0" w:space="0" w:color="auto"/>
            <w:right w:val="none" w:sz="0" w:space="0" w:color="auto"/>
          </w:divBdr>
        </w:div>
        <w:div w:id="633290181">
          <w:marLeft w:val="547"/>
          <w:marRight w:val="0"/>
          <w:marTop w:val="80"/>
          <w:marBottom w:val="0"/>
          <w:divBdr>
            <w:top w:val="none" w:sz="0" w:space="0" w:color="auto"/>
            <w:left w:val="none" w:sz="0" w:space="0" w:color="auto"/>
            <w:bottom w:val="none" w:sz="0" w:space="0" w:color="auto"/>
            <w:right w:val="none" w:sz="0" w:space="0" w:color="auto"/>
          </w:divBdr>
        </w:div>
        <w:div w:id="667514544">
          <w:marLeft w:val="547"/>
          <w:marRight w:val="0"/>
          <w:marTop w:val="80"/>
          <w:marBottom w:val="0"/>
          <w:divBdr>
            <w:top w:val="none" w:sz="0" w:space="0" w:color="auto"/>
            <w:left w:val="none" w:sz="0" w:space="0" w:color="auto"/>
            <w:bottom w:val="none" w:sz="0" w:space="0" w:color="auto"/>
            <w:right w:val="none" w:sz="0" w:space="0" w:color="auto"/>
          </w:divBdr>
        </w:div>
        <w:div w:id="802844206">
          <w:marLeft w:val="547"/>
          <w:marRight w:val="0"/>
          <w:marTop w:val="80"/>
          <w:marBottom w:val="0"/>
          <w:divBdr>
            <w:top w:val="none" w:sz="0" w:space="0" w:color="auto"/>
            <w:left w:val="none" w:sz="0" w:space="0" w:color="auto"/>
            <w:bottom w:val="none" w:sz="0" w:space="0" w:color="auto"/>
            <w:right w:val="none" w:sz="0" w:space="0" w:color="auto"/>
          </w:divBdr>
        </w:div>
        <w:div w:id="950236343">
          <w:marLeft w:val="547"/>
          <w:marRight w:val="0"/>
          <w:marTop w:val="80"/>
          <w:marBottom w:val="0"/>
          <w:divBdr>
            <w:top w:val="none" w:sz="0" w:space="0" w:color="auto"/>
            <w:left w:val="none" w:sz="0" w:space="0" w:color="auto"/>
            <w:bottom w:val="none" w:sz="0" w:space="0" w:color="auto"/>
            <w:right w:val="none" w:sz="0" w:space="0" w:color="auto"/>
          </w:divBdr>
        </w:div>
        <w:div w:id="1334410225">
          <w:marLeft w:val="547"/>
          <w:marRight w:val="0"/>
          <w:marTop w:val="80"/>
          <w:marBottom w:val="0"/>
          <w:divBdr>
            <w:top w:val="none" w:sz="0" w:space="0" w:color="auto"/>
            <w:left w:val="none" w:sz="0" w:space="0" w:color="auto"/>
            <w:bottom w:val="none" w:sz="0" w:space="0" w:color="auto"/>
            <w:right w:val="none" w:sz="0" w:space="0" w:color="auto"/>
          </w:divBdr>
        </w:div>
        <w:div w:id="1510214091">
          <w:marLeft w:val="547"/>
          <w:marRight w:val="0"/>
          <w:marTop w:val="80"/>
          <w:marBottom w:val="0"/>
          <w:divBdr>
            <w:top w:val="none" w:sz="0" w:space="0" w:color="auto"/>
            <w:left w:val="none" w:sz="0" w:space="0" w:color="auto"/>
            <w:bottom w:val="none" w:sz="0" w:space="0" w:color="auto"/>
            <w:right w:val="none" w:sz="0" w:space="0" w:color="auto"/>
          </w:divBdr>
        </w:div>
      </w:divsChild>
    </w:div>
    <w:div w:id="364213762">
      <w:bodyDiv w:val="1"/>
      <w:marLeft w:val="0"/>
      <w:marRight w:val="0"/>
      <w:marTop w:val="0"/>
      <w:marBottom w:val="0"/>
      <w:divBdr>
        <w:top w:val="none" w:sz="0" w:space="0" w:color="auto"/>
        <w:left w:val="none" w:sz="0" w:space="0" w:color="auto"/>
        <w:bottom w:val="none" w:sz="0" w:space="0" w:color="auto"/>
        <w:right w:val="none" w:sz="0" w:space="0" w:color="auto"/>
      </w:divBdr>
      <w:divsChild>
        <w:div w:id="542136844">
          <w:marLeft w:val="720"/>
          <w:marRight w:val="0"/>
          <w:marTop w:val="0"/>
          <w:marBottom w:val="0"/>
          <w:divBdr>
            <w:top w:val="none" w:sz="0" w:space="0" w:color="auto"/>
            <w:left w:val="none" w:sz="0" w:space="0" w:color="auto"/>
            <w:bottom w:val="none" w:sz="0" w:space="0" w:color="auto"/>
            <w:right w:val="none" w:sz="0" w:space="0" w:color="auto"/>
          </w:divBdr>
        </w:div>
      </w:divsChild>
    </w:div>
    <w:div w:id="371006033">
      <w:bodyDiv w:val="1"/>
      <w:marLeft w:val="0"/>
      <w:marRight w:val="0"/>
      <w:marTop w:val="0"/>
      <w:marBottom w:val="0"/>
      <w:divBdr>
        <w:top w:val="none" w:sz="0" w:space="0" w:color="auto"/>
        <w:left w:val="none" w:sz="0" w:space="0" w:color="auto"/>
        <w:bottom w:val="none" w:sz="0" w:space="0" w:color="auto"/>
        <w:right w:val="none" w:sz="0" w:space="0" w:color="auto"/>
      </w:divBdr>
    </w:div>
    <w:div w:id="399443383">
      <w:bodyDiv w:val="1"/>
      <w:marLeft w:val="0"/>
      <w:marRight w:val="0"/>
      <w:marTop w:val="0"/>
      <w:marBottom w:val="0"/>
      <w:divBdr>
        <w:top w:val="none" w:sz="0" w:space="0" w:color="auto"/>
        <w:left w:val="none" w:sz="0" w:space="0" w:color="auto"/>
        <w:bottom w:val="none" w:sz="0" w:space="0" w:color="auto"/>
        <w:right w:val="none" w:sz="0" w:space="0" w:color="auto"/>
      </w:divBdr>
    </w:div>
    <w:div w:id="414517504">
      <w:bodyDiv w:val="1"/>
      <w:marLeft w:val="0"/>
      <w:marRight w:val="0"/>
      <w:marTop w:val="0"/>
      <w:marBottom w:val="0"/>
      <w:divBdr>
        <w:top w:val="none" w:sz="0" w:space="0" w:color="auto"/>
        <w:left w:val="none" w:sz="0" w:space="0" w:color="auto"/>
        <w:bottom w:val="none" w:sz="0" w:space="0" w:color="auto"/>
        <w:right w:val="none" w:sz="0" w:space="0" w:color="auto"/>
      </w:divBdr>
      <w:divsChild>
        <w:div w:id="56055594">
          <w:marLeft w:val="360"/>
          <w:marRight w:val="0"/>
          <w:marTop w:val="200"/>
          <w:marBottom w:val="0"/>
          <w:divBdr>
            <w:top w:val="none" w:sz="0" w:space="0" w:color="auto"/>
            <w:left w:val="none" w:sz="0" w:space="0" w:color="auto"/>
            <w:bottom w:val="none" w:sz="0" w:space="0" w:color="auto"/>
            <w:right w:val="none" w:sz="0" w:space="0" w:color="auto"/>
          </w:divBdr>
        </w:div>
        <w:div w:id="118761890">
          <w:marLeft w:val="360"/>
          <w:marRight w:val="0"/>
          <w:marTop w:val="200"/>
          <w:marBottom w:val="0"/>
          <w:divBdr>
            <w:top w:val="none" w:sz="0" w:space="0" w:color="auto"/>
            <w:left w:val="none" w:sz="0" w:space="0" w:color="auto"/>
            <w:bottom w:val="none" w:sz="0" w:space="0" w:color="auto"/>
            <w:right w:val="none" w:sz="0" w:space="0" w:color="auto"/>
          </w:divBdr>
        </w:div>
        <w:div w:id="215630967">
          <w:marLeft w:val="360"/>
          <w:marRight w:val="0"/>
          <w:marTop w:val="200"/>
          <w:marBottom w:val="0"/>
          <w:divBdr>
            <w:top w:val="none" w:sz="0" w:space="0" w:color="auto"/>
            <w:left w:val="none" w:sz="0" w:space="0" w:color="auto"/>
            <w:bottom w:val="none" w:sz="0" w:space="0" w:color="auto"/>
            <w:right w:val="none" w:sz="0" w:space="0" w:color="auto"/>
          </w:divBdr>
        </w:div>
        <w:div w:id="882324953">
          <w:marLeft w:val="360"/>
          <w:marRight w:val="0"/>
          <w:marTop w:val="200"/>
          <w:marBottom w:val="0"/>
          <w:divBdr>
            <w:top w:val="none" w:sz="0" w:space="0" w:color="auto"/>
            <w:left w:val="none" w:sz="0" w:space="0" w:color="auto"/>
            <w:bottom w:val="none" w:sz="0" w:space="0" w:color="auto"/>
            <w:right w:val="none" w:sz="0" w:space="0" w:color="auto"/>
          </w:divBdr>
        </w:div>
        <w:div w:id="978336946">
          <w:marLeft w:val="360"/>
          <w:marRight w:val="0"/>
          <w:marTop w:val="200"/>
          <w:marBottom w:val="0"/>
          <w:divBdr>
            <w:top w:val="none" w:sz="0" w:space="0" w:color="auto"/>
            <w:left w:val="none" w:sz="0" w:space="0" w:color="auto"/>
            <w:bottom w:val="none" w:sz="0" w:space="0" w:color="auto"/>
            <w:right w:val="none" w:sz="0" w:space="0" w:color="auto"/>
          </w:divBdr>
        </w:div>
      </w:divsChild>
    </w:div>
    <w:div w:id="455566547">
      <w:bodyDiv w:val="1"/>
      <w:marLeft w:val="0"/>
      <w:marRight w:val="0"/>
      <w:marTop w:val="0"/>
      <w:marBottom w:val="0"/>
      <w:divBdr>
        <w:top w:val="none" w:sz="0" w:space="0" w:color="auto"/>
        <w:left w:val="none" w:sz="0" w:space="0" w:color="auto"/>
        <w:bottom w:val="none" w:sz="0" w:space="0" w:color="auto"/>
        <w:right w:val="none" w:sz="0" w:space="0" w:color="auto"/>
      </w:divBdr>
      <w:divsChild>
        <w:div w:id="1260991622">
          <w:marLeft w:val="1080"/>
          <w:marRight w:val="0"/>
          <w:marTop w:val="100"/>
          <w:marBottom w:val="0"/>
          <w:divBdr>
            <w:top w:val="none" w:sz="0" w:space="0" w:color="auto"/>
            <w:left w:val="none" w:sz="0" w:space="0" w:color="auto"/>
            <w:bottom w:val="none" w:sz="0" w:space="0" w:color="auto"/>
            <w:right w:val="none" w:sz="0" w:space="0" w:color="auto"/>
          </w:divBdr>
        </w:div>
      </w:divsChild>
    </w:div>
    <w:div w:id="486555405">
      <w:bodyDiv w:val="1"/>
      <w:marLeft w:val="0"/>
      <w:marRight w:val="0"/>
      <w:marTop w:val="0"/>
      <w:marBottom w:val="0"/>
      <w:divBdr>
        <w:top w:val="none" w:sz="0" w:space="0" w:color="auto"/>
        <w:left w:val="none" w:sz="0" w:space="0" w:color="auto"/>
        <w:bottom w:val="none" w:sz="0" w:space="0" w:color="auto"/>
        <w:right w:val="none" w:sz="0" w:space="0" w:color="auto"/>
      </w:divBdr>
    </w:div>
    <w:div w:id="491608116">
      <w:bodyDiv w:val="1"/>
      <w:marLeft w:val="0"/>
      <w:marRight w:val="0"/>
      <w:marTop w:val="0"/>
      <w:marBottom w:val="0"/>
      <w:divBdr>
        <w:top w:val="none" w:sz="0" w:space="0" w:color="auto"/>
        <w:left w:val="none" w:sz="0" w:space="0" w:color="auto"/>
        <w:bottom w:val="none" w:sz="0" w:space="0" w:color="auto"/>
        <w:right w:val="none" w:sz="0" w:space="0" w:color="auto"/>
      </w:divBdr>
    </w:div>
    <w:div w:id="494883767">
      <w:bodyDiv w:val="1"/>
      <w:marLeft w:val="0"/>
      <w:marRight w:val="0"/>
      <w:marTop w:val="0"/>
      <w:marBottom w:val="0"/>
      <w:divBdr>
        <w:top w:val="none" w:sz="0" w:space="0" w:color="auto"/>
        <w:left w:val="none" w:sz="0" w:space="0" w:color="auto"/>
        <w:bottom w:val="none" w:sz="0" w:space="0" w:color="auto"/>
        <w:right w:val="none" w:sz="0" w:space="0" w:color="auto"/>
      </w:divBdr>
      <w:divsChild>
        <w:div w:id="284317910">
          <w:marLeft w:val="720"/>
          <w:marRight w:val="0"/>
          <w:marTop w:val="0"/>
          <w:marBottom w:val="0"/>
          <w:divBdr>
            <w:top w:val="none" w:sz="0" w:space="0" w:color="auto"/>
            <w:left w:val="none" w:sz="0" w:space="0" w:color="auto"/>
            <w:bottom w:val="none" w:sz="0" w:space="0" w:color="auto"/>
            <w:right w:val="none" w:sz="0" w:space="0" w:color="auto"/>
          </w:divBdr>
        </w:div>
        <w:div w:id="2052996263">
          <w:marLeft w:val="1440"/>
          <w:marRight w:val="0"/>
          <w:marTop w:val="0"/>
          <w:marBottom w:val="0"/>
          <w:divBdr>
            <w:top w:val="none" w:sz="0" w:space="0" w:color="auto"/>
            <w:left w:val="none" w:sz="0" w:space="0" w:color="auto"/>
            <w:bottom w:val="none" w:sz="0" w:space="0" w:color="auto"/>
            <w:right w:val="none" w:sz="0" w:space="0" w:color="auto"/>
          </w:divBdr>
        </w:div>
        <w:div w:id="1641155469">
          <w:marLeft w:val="1440"/>
          <w:marRight w:val="0"/>
          <w:marTop w:val="0"/>
          <w:marBottom w:val="0"/>
          <w:divBdr>
            <w:top w:val="none" w:sz="0" w:space="0" w:color="auto"/>
            <w:left w:val="none" w:sz="0" w:space="0" w:color="auto"/>
            <w:bottom w:val="none" w:sz="0" w:space="0" w:color="auto"/>
            <w:right w:val="none" w:sz="0" w:space="0" w:color="auto"/>
          </w:divBdr>
        </w:div>
        <w:div w:id="1519658235">
          <w:marLeft w:val="720"/>
          <w:marRight w:val="0"/>
          <w:marTop w:val="0"/>
          <w:marBottom w:val="0"/>
          <w:divBdr>
            <w:top w:val="none" w:sz="0" w:space="0" w:color="auto"/>
            <w:left w:val="none" w:sz="0" w:space="0" w:color="auto"/>
            <w:bottom w:val="none" w:sz="0" w:space="0" w:color="auto"/>
            <w:right w:val="none" w:sz="0" w:space="0" w:color="auto"/>
          </w:divBdr>
        </w:div>
        <w:div w:id="723066316">
          <w:marLeft w:val="1440"/>
          <w:marRight w:val="0"/>
          <w:marTop w:val="0"/>
          <w:marBottom w:val="0"/>
          <w:divBdr>
            <w:top w:val="none" w:sz="0" w:space="0" w:color="auto"/>
            <w:left w:val="none" w:sz="0" w:space="0" w:color="auto"/>
            <w:bottom w:val="none" w:sz="0" w:space="0" w:color="auto"/>
            <w:right w:val="none" w:sz="0" w:space="0" w:color="auto"/>
          </w:divBdr>
        </w:div>
      </w:divsChild>
    </w:div>
    <w:div w:id="498885461">
      <w:bodyDiv w:val="1"/>
      <w:marLeft w:val="0"/>
      <w:marRight w:val="0"/>
      <w:marTop w:val="0"/>
      <w:marBottom w:val="0"/>
      <w:divBdr>
        <w:top w:val="none" w:sz="0" w:space="0" w:color="auto"/>
        <w:left w:val="none" w:sz="0" w:space="0" w:color="auto"/>
        <w:bottom w:val="none" w:sz="0" w:space="0" w:color="auto"/>
        <w:right w:val="none" w:sz="0" w:space="0" w:color="auto"/>
      </w:divBdr>
      <w:divsChild>
        <w:div w:id="1397706057">
          <w:marLeft w:val="274"/>
          <w:marRight w:val="0"/>
          <w:marTop w:val="0"/>
          <w:marBottom w:val="0"/>
          <w:divBdr>
            <w:top w:val="none" w:sz="0" w:space="0" w:color="auto"/>
            <w:left w:val="none" w:sz="0" w:space="0" w:color="auto"/>
            <w:bottom w:val="none" w:sz="0" w:space="0" w:color="auto"/>
            <w:right w:val="none" w:sz="0" w:space="0" w:color="auto"/>
          </w:divBdr>
        </w:div>
        <w:div w:id="1329627037">
          <w:marLeft w:val="274"/>
          <w:marRight w:val="0"/>
          <w:marTop w:val="0"/>
          <w:marBottom w:val="0"/>
          <w:divBdr>
            <w:top w:val="none" w:sz="0" w:space="0" w:color="auto"/>
            <w:left w:val="none" w:sz="0" w:space="0" w:color="auto"/>
            <w:bottom w:val="none" w:sz="0" w:space="0" w:color="auto"/>
            <w:right w:val="none" w:sz="0" w:space="0" w:color="auto"/>
          </w:divBdr>
        </w:div>
        <w:div w:id="1767575105">
          <w:marLeft w:val="274"/>
          <w:marRight w:val="0"/>
          <w:marTop w:val="0"/>
          <w:marBottom w:val="0"/>
          <w:divBdr>
            <w:top w:val="none" w:sz="0" w:space="0" w:color="auto"/>
            <w:left w:val="none" w:sz="0" w:space="0" w:color="auto"/>
            <w:bottom w:val="none" w:sz="0" w:space="0" w:color="auto"/>
            <w:right w:val="none" w:sz="0" w:space="0" w:color="auto"/>
          </w:divBdr>
        </w:div>
        <w:div w:id="1374309271">
          <w:marLeft w:val="274"/>
          <w:marRight w:val="0"/>
          <w:marTop w:val="0"/>
          <w:marBottom w:val="0"/>
          <w:divBdr>
            <w:top w:val="none" w:sz="0" w:space="0" w:color="auto"/>
            <w:left w:val="none" w:sz="0" w:space="0" w:color="auto"/>
            <w:bottom w:val="none" w:sz="0" w:space="0" w:color="auto"/>
            <w:right w:val="none" w:sz="0" w:space="0" w:color="auto"/>
          </w:divBdr>
        </w:div>
      </w:divsChild>
    </w:div>
    <w:div w:id="507250898">
      <w:bodyDiv w:val="1"/>
      <w:marLeft w:val="0"/>
      <w:marRight w:val="0"/>
      <w:marTop w:val="0"/>
      <w:marBottom w:val="0"/>
      <w:divBdr>
        <w:top w:val="none" w:sz="0" w:space="0" w:color="auto"/>
        <w:left w:val="none" w:sz="0" w:space="0" w:color="auto"/>
        <w:bottom w:val="none" w:sz="0" w:space="0" w:color="auto"/>
        <w:right w:val="none" w:sz="0" w:space="0" w:color="auto"/>
      </w:divBdr>
    </w:div>
    <w:div w:id="581959777">
      <w:bodyDiv w:val="1"/>
      <w:marLeft w:val="0"/>
      <w:marRight w:val="0"/>
      <w:marTop w:val="0"/>
      <w:marBottom w:val="0"/>
      <w:divBdr>
        <w:top w:val="none" w:sz="0" w:space="0" w:color="auto"/>
        <w:left w:val="none" w:sz="0" w:space="0" w:color="auto"/>
        <w:bottom w:val="none" w:sz="0" w:space="0" w:color="auto"/>
        <w:right w:val="none" w:sz="0" w:space="0" w:color="auto"/>
      </w:divBdr>
    </w:div>
    <w:div w:id="597519237">
      <w:bodyDiv w:val="1"/>
      <w:marLeft w:val="0"/>
      <w:marRight w:val="0"/>
      <w:marTop w:val="0"/>
      <w:marBottom w:val="0"/>
      <w:divBdr>
        <w:top w:val="none" w:sz="0" w:space="0" w:color="auto"/>
        <w:left w:val="none" w:sz="0" w:space="0" w:color="auto"/>
        <w:bottom w:val="none" w:sz="0" w:space="0" w:color="auto"/>
        <w:right w:val="none" w:sz="0" w:space="0" w:color="auto"/>
      </w:divBdr>
    </w:div>
    <w:div w:id="616986864">
      <w:bodyDiv w:val="1"/>
      <w:marLeft w:val="0"/>
      <w:marRight w:val="0"/>
      <w:marTop w:val="0"/>
      <w:marBottom w:val="0"/>
      <w:divBdr>
        <w:top w:val="none" w:sz="0" w:space="0" w:color="auto"/>
        <w:left w:val="none" w:sz="0" w:space="0" w:color="auto"/>
        <w:bottom w:val="none" w:sz="0" w:space="0" w:color="auto"/>
        <w:right w:val="none" w:sz="0" w:space="0" w:color="auto"/>
      </w:divBdr>
      <w:divsChild>
        <w:div w:id="1923486045">
          <w:marLeft w:val="547"/>
          <w:marRight w:val="0"/>
          <w:marTop w:val="86"/>
          <w:marBottom w:val="0"/>
          <w:divBdr>
            <w:top w:val="none" w:sz="0" w:space="0" w:color="auto"/>
            <w:left w:val="none" w:sz="0" w:space="0" w:color="auto"/>
            <w:bottom w:val="none" w:sz="0" w:space="0" w:color="auto"/>
            <w:right w:val="none" w:sz="0" w:space="0" w:color="auto"/>
          </w:divBdr>
        </w:div>
        <w:div w:id="702369090">
          <w:marLeft w:val="547"/>
          <w:marRight w:val="0"/>
          <w:marTop w:val="86"/>
          <w:marBottom w:val="0"/>
          <w:divBdr>
            <w:top w:val="none" w:sz="0" w:space="0" w:color="auto"/>
            <w:left w:val="none" w:sz="0" w:space="0" w:color="auto"/>
            <w:bottom w:val="none" w:sz="0" w:space="0" w:color="auto"/>
            <w:right w:val="none" w:sz="0" w:space="0" w:color="auto"/>
          </w:divBdr>
        </w:div>
        <w:div w:id="1006054323">
          <w:marLeft w:val="547"/>
          <w:marRight w:val="0"/>
          <w:marTop w:val="86"/>
          <w:marBottom w:val="0"/>
          <w:divBdr>
            <w:top w:val="none" w:sz="0" w:space="0" w:color="auto"/>
            <w:left w:val="none" w:sz="0" w:space="0" w:color="auto"/>
            <w:bottom w:val="none" w:sz="0" w:space="0" w:color="auto"/>
            <w:right w:val="none" w:sz="0" w:space="0" w:color="auto"/>
          </w:divBdr>
        </w:div>
        <w:div w:id="880094796">
          <w:marLeft w:val="547"/>
          <w:marRight w:val="0"/>
          <w:marTop w:val="86"/>
          <w:marBottom w:val="0"/>
          <w:divBdr>
            <w:top w:val="none" w:sz="0" w:space="0" w:color="auto"/>
            <w:left w:val="none" w:sz="0" w:space="0" w:color="auto"/>
            <w:bottom w:val="none" w:sz="0" w:space="0" w:color="auto"/>
            <w:right w:val="none" w:sz="0" w:space="0" w:color="auto"/>
          </w:divBdr>
        </w:div>
      </w:divsChild>
    </w:div>
    <w:div w:id="622730831">
      <w:bodyDiv w:val="1"/>
      <w:marLeft w:val="0"/>
      <w:marRight w:val="0"/>
      <w:marTop w:val="0"/>
      <w:marBottom w:val="0"/>
      <w:divBdr>
        <w:top w:val="none" w:sz="0" w:space="0" w:color="auto"/>
        <w:left w:val="none" w:sz="0" w:space="0" w:color="auto"/>
        <w:bottom w:val="none" w:sz="0" w:space="0" w:color="auto"/>
        <w:right w:val="none" w:sz="0" w:space="0" w:color="auto"/>
      </w:divBdr>
      <w:divsChild>
        <w:div w:id="1121611925">
          <w:marLeft w:val="720"/>
          <w:marRight w:val="0"/>
          <w:marTop w:val="0"/>
          <w:marBottom w:val="0"/>
          <w:divBdr>
            <w:top w:val="none" w:sz="0" w:space="0" w:color="auto"/>
            <w:left w:val="none" w:sz="0" w:space="0" w:color="auto"/>
            <w:bottom w:val="none" w:sz="0" w:space="0" w:color="auto"/>
            <w:right w:val="none" w:sz="0" w:space="0" w:color="auto"/>
          </w:divBdr>
        </w:div>
      </w:divsChild>
    </w:div>
    <w:div w:id="646475250">
      <w:bodyDiv w:val="1"/>
      <w:marLeft w:val="0"/>
      <w:marRight w:val="0"/>
      <w:marTop w:val="0"/>
      <w:marBottom w:val="0"/>
      <w:divBdr>
        <w:top w:val="none" w:sz="0" w:space="0" w:color="auto"/>
        <w:left w:val="none" w:sz="0" w:space="0" w:color="auto"/>
        <w:bottom w:val="none" w:sz="0" w:space="0" w:color="auto"/>
        <w:right w:val="none" w:sz="0" w:space="0" w:color="auto"/>
      </w:divBdr>
    </w:div>
    <w:div w:id="655761485">
      <w:bodyDiv w:val="1"/>
      <w:marLeft w:val="0"/>
      <w:marRight w:val="0"/>
      <w:marTop w:val="0"/>
      <w:marBottom w:val="0"/>
      <w:divBdr>
        <w:top w:val="none" w:sz="0" w:space="0" w:color="auto"/>
        <w:left w:val="none" w:sz="0" w:space="0" w:color="auto"/>
        <w:bottom w:val="none" w:sz="0" w:space="0" w:color="auto"/>
        <w:right w:val="none" w:sz="0" w:space="0" w:color="auto"/>
      </w:divBdr>
    </w:div>
    <w:div w:id="657030307">
      <w:bodyDiv w:val="1"/>
      <w:marLeft w:val="0"/>
      <w:marRight w:val="0"/>
      <w:marTop w:val="0"/>
      <w:marBottom w:val="0"/>
      <w:divBdr>
        <w:top w:val="none" w:sz="0" w:space="0" w:color="auto"/>
        <w:left w:val="none" w:sz="0" w:space="0" w:color="auto"/>
        <w:bottom w:val="none" w:sz="0" w:space="0" w:color="auto"/>
        <w:right w:val="none" w:sz="0" w:space="0" w:color="auto"/>
      </w:divBdr>
      <w:divsChild>
        <w:div w:id="222298866">
          <w:marLeft w:val="1267"/>
          <w:marRight w:val="0"/>
          <w:marTop w:val="0"/>
          <w:marBottom w:val="0"/>
          <w:divBdr>
            <w:top w:val="none" w:sz="0" w:space="0" w:color="auto"/>
            <w:left w:val="none" w:sz="0" w:space="0" w:color="auto"/>
            <w:bottom w:val="none" w:sz="0" w:space="0" w:color="auto"/>
            <w:right w:val="none" w:sz="0" w:space="0" w:color="auto"/>
          </w:divBdr>
        </w:div>
        <w:div w:id="1385712514">
          <w:marLeft w:val="1267"/>
          <w:marRight w:val="0"/>
          <w:marTop w:val="0"/>
          <w:marBottom w:val="0"/>
          <w:divBdr>
            <w:top w:val="none" w:sz="0" w:space="0" w:color="auto"/>
            <w:left w:val="none" w:sz="0" w:space="0" w:color="auto"/>
            <w:bottom w:val="none" w:sz="0" w:space="0" w:color="auto"/>
            <w:right w:val="none" w:sz="0" w:space="0" w:color="auto"/>
          </w:divBdr>
        </w:div>
        <w:div w:id="1202672650">
          <w:marLeft w:val="1267"/>
          <w:marRight w:val="0"/>
          <w:marTop w:val="0"/>
          <w:marBottom w:val="0"/>
          <w:divBdr>
            <w:top w:val="none" w:sz="0" w:space="0" w:color="auto"/>
            <w:left w:val="none" w:sz="0" w:space="0" w:color="auto"/>
            <w:bottom w:val="none" w:sz="0" w:space="0" w:color="auto"/>
            <w:right w:val="none" w:sz="0" w:space="0" w:color="auto"/>
          </w:divBdr>
        </w:div>
        <w:div w:id="1228807288">
          <w:marLeft w:val="1267"/>
          <w:marRight w:val="0"/>
          <w:marTop w:val="0"/>
          <w:marBottom w:val="0"/>
          <w:divBdr>
            <w:top w:val="none" w:sz="0" w:space="0" w:color="auto"/>
            <w:left w:val="none" w:sz="0" w:space="0" w:color="auto"/>
            <w:bottom w:val="none" w:sz="0" w:space="0" w:color="auto"/>
            <w:right w:val="none" w:sz="0" w:space="0" w:color="auto"/>
          </w:divBdr>
        </w:div>
      </w:divsChild>
    </w:div>
    <w:div w:id="666782512">
      <w:bodyDiv w:val="1"/>
      <w:marLeft w:val="0"/>
      <w:marRight w:val="0"/>
      <w:marTop w:val="0"/>
      <w:marBottom w:val="0"/>
      <w:divBdr>
        <w:top w:val="none" w:sz="0" w:space="0" w:color="auto"/>
        <w:left w:val="none" w:sz="0" w:space="0" w:color="auto"/>
        <w:bottom w:val="none" w:sz="0" w:space="0" w:color="auto"/>
        <w:right w:val="none" w:sz="0" w:space="0" w:color="auto"/>
      </w:divBdr>
      <w:divsChild>
        <w:div w:id="146168285">
          <w:marLeft w:val="1166"/>
          <w:marRight w:val="0"/>
          <w:marTop w:val="0"/>
          <w:marBottom w:val="0"/>
          <w:divBdr>
            <w:top w:val="none" w:sz="0" w:space="0" w:color="auto"/>
            <w:left w:val="none" w:sz="0" w:space="0" w:color="auto"/>
            <w:bottom w:val="none" w:sz="0" w:space="0" w:color="auto"/>
            <w:right w:val="none" w:sz="0" w:space="0" w:color="auto"/>
          </w:divBdr>
        </w:div>
      </w:divsChild>
    </w:div>
    <w:div w:id="692193634">
      <w:bodyDiv w:val="1"/>
      <w:marLeft w:val="0"/>
      <w:marRight w:val="0"/>
      <w:marTop w:val="0"/>
      <w:marBottom w:val="0"/>
      <w:divBdr>
        <w:top w:val="none" w:sz="0" w:space="0" w:color="auto"/>
        <w:left w:val="none" w:sz="0" w:space="0" w:color="auto"/>
        <w:bottom w:val="none" w:sz="0" w:space="0" w:color="auto"/>
        <w:right w:val="none" w:sz="0" w:space="0" w:color="auto"/>
      </w:divBdr>
      <w:divsChild>
        <w:div w:id="238446846">
          <w:marLeft w:val="446"/>
          <w:marRight w:val="0"/>
          <w:marTop w:val="0"/>
          <w:marBottom w:val="0"/>
          <w:divBdr>
            <w:top w:val="none" w:sz="0" w:space="0" w:color="auto"/>
            <w:left w:val="none" w:sz="0" w:space="0" w:color="auto"/>
            <w:bottom w:val="none" w:sz="0" w:space="0" w:color="auto"/>
            <w:right w:val="none" w:sz="0" w:space="0" w:color="auto"/>
          </w:divBdr>
        </w:div>
        <w:div w:id="414278670">
          <w:marLeft w:val="446"/>
          <w:marRight w:val="0"/>
          <w:marTop w:val="0"/>
          <w:marBottom w:val="0"/>
          <w:divBdr>
            <w:top w:val="none" w:sz="0" w:space="0" w:color="auto"/>
            <w:left w:val="none" w:sz="0" w:space="0" w:color="auto"/>
            <w:bottom w:val="none" w:sz="0" w:space="0" w:color="auto"/>
            <w:right w:val="none" w:sz="0" w:space="0" w:color="auto"/>
          </w:divBdr>
        </w:div>
        <w:div w:id="613908166">
          <w:marLeft w:val="1166"/>
          <w:marRight w:val="0"/>
          <w:marTop w:val="0"/>
          <w:marBottom w:val="0"/>
          <w:divBdr>
            <w:top w:val="none" w:sz="0" w:space="0" w:color="auto"/>
            <w:left w:val="none" w:sz="0" w:space="0" w:color="auto"/>
            <w:bottom w:val="none" w:sz="0" w:space="0" w:color="auto"/>
            <w:right w:val="none" w:sz="0" w:space="0" w:color="auto"/>
          </w:divBdr>
        </w:div>
        <w:div w:id="687145803">
          <w:marLeft w:val="1166"/>
          <w:marRight w:val="0"/>
          <w:marTop w:val="0"/>
          <w:marBottom w:val="0"/>
          <w:divBdr>
            <w:top w:val="none" w:sz="0" w:space="0" w:color="auto"/>
            <w:left w:val="none" w:sz="0" w:space="0" w:color="auto"/>
            <w:bottom w:val="none" w:sz="0" w:space="0" w:color="auto"/>
            <w:right w:val="none" w:sz="0" w:space="0" w:color="auto"/>
          </w:divBdr>
        </w:div>
        <w:div w:id="1009679261">
          <w:marLeft w:val="1166"/>
          <w:marRight w:val="0"/>
          <w:marTop w:val="0"/>
          <w:marBottom w:val="0"/>
          <w:divBdr>
            <w:top w:val="none" w:sz="0" w:space="0" w:color="auto"/>
            <w:left w:val="none" w:sz="0" w:space="0" w:color="auto"/>
            <w:bottom w:val="none" w:sz="0" w:space="0" w:color="auto"/>
            <w:right w:val="none" w:sz="0" w:space="0" w:color="auto"/>
          </w:divBdr>
        </w:div>
        <w:div w:id="1448816013">
          <w:marLeft w:val="446"/>
          <w:marRight w:val="0"/>
          <w:marTop w:val="0"/>
          <w:marBottom w:val="0"/>
          <w:divBdr>
            <w:top w:val="none" w:sz="0" w:space="0" w:color="auto"/>
            <w:left w:val="none" w:sz="0" w:space="0" w:color="auto"/>
            <w:bottom w:val="none" w:sz="0" w:space="0" w:color="auto"/>
            <w:right w:val="none" w:sz="0" w:space="0" w:color="auto"/>
          </w:divBdr>
        </w:div>
        <w:div w:id="1623078371">
          <w:marLeft w:val="446"/>
          <w:marRight w:val="0"/>
          <w:marTop w:val="0"/>
          <w:marBottom w:val="0"/>
          <w:divBdr>
            <w:top w:val="none" w:sz="0" w:space="0" w:color="auto"/>
            <w:left w:val="none" w:sz="0" w:space="0" w:color="auto"/>
            <w:bottom w:val="none" w:sz="0" w:space="0" w:color="auto"/>
            <w:right w:val="none" w:sz="0" w:space="0" w:color="auto"/>
          </w:divBdr>
        </w:div>
        <w:div w:id="1717126018">
          <w:marLeft w:val="446"/>
          <w:marRight w:val="0"/>
          <w:marTop w:val="0"/>
          <w:marBottom w:val="0"/>
          <w:divBdr>
            <w:top w:val="none" w:sz="0" w:space="0" w:color="auto"/>
            <w:left w:val="none" w:sz="0" w:space="0" w:color="auto"/>
            <w:bottom w:val="none" w:sz="0" w:space="0" w:color="auto"/>
            <w:right w:val="none" w:sz="0" w:space="0" w:color="auto"/>
          </w:divBdr>
        </w:div>
        <w:div w:id="1797329326">
          <w:marLeft w:val="446"/>
          <w:marRight w:val="0"/>
          <w:marTop w:val="0"/>
          <w:marBottom w:val="0"/>
          <w:divBdr>
            <w:top w:val="none" w:sz="0" w:space="0" w:color="auto"/>
            <w:left w:val="none" w:sz="0" w:space="0" w:color="auto"/>
            <w:bottom w:val="none" w:sz="0" w:space="0" w:color="auto"/>
            <w:right w:val="none" w:sz="0" w:space="0" w:color="auto"/>
          </w:divBdr>
        </w:div>
      </w:divsChild>
    </w:div>
    <w:div w:id="702751067">
      <w:bodyDiv w:val="1"/>
      <w:marLeft w:val="0"/>
      <w:marRight w:val="0"/>
      <w:marTop w:val="0"/>
      <w:marBottom w:val="0"/>
      <w:divBdr>
        <w:top w:val="none" w:sz="0" w:space="0" w:color="auto"/>
        <w:left w:val="none" w:sz="0" w:space="0" w:color="auto"/>
        <w:bottom w:val="none" w:sz="0" w:space="0" w:color="auto"/>
        <w:right w:val="none" w:sz="0" w:space="0" w:color="auto"/>
      </w:divBdr>
    </w:div>
    <w:div w:id="717127632">
      <w:bodyDiv w:val="1"/>
      <w:marLeft w:val="0"/>
      <w:marRight w:val="0"/>
      <w:marTop w:val="0"/>
      <w:marBottom w:val="0"/>
      <w:divBdr>
        <w:top w:val="none" w:sz="0" w:space="0" w:color="auto"/>
        <w:left w:val="none" w:sz="0" w:space="0" w:color="auto"/>
        <w:bottom w:val="none" w:sz="0" w:space="0" w:color="auto"/>
        <w:right w:val="none" w:sz="0" w:space="0" w:color="auto"/>
      </w:divBdr>
    </w:div>
    <w:div w:id="754322921">
      <w:bodyDiv w:val="1"/>
      <w:marLeft w:val="0"/>
      <w:marRight w:val="0"/>
      <w:marTop w:val="0"/>
      <w:marBottom w:val="0"/>
      <w:divBdr>
        <w:top w:val="none" w:sz="0" w:space="0" w:color="auto"/>
        <w:left w:val="none" w:sz="0" w:space="0" w:color="auto"/>
        <w:bottom w:val="none" w:sz="0" w:space="0" w:color="auto"/>
        <w:right w:val="none" w:sz="0" w:space="0" w:color="auto"/>
      </w:divBdr>
      <w:divsChild>
        <w:div w:id="1354765893">
          <w:marLeft w:val="1166"/>
          <w:marRight w:val="0"/>
          <w:marTop w:val="0"/>
          <w:marBottom w:val="0"/>
          <w:divBdr>
            <w:top w:val="none" w:sz="0" w:space="0" w:color="auto"/>
            <w:left w:val="none" w:sz="0" w:space="0" w:color="auto"/>
            <w:bottom w:val="none" w:sz="0" w:space="0" w:color="auto"/>
            <w:right w:val="none" w:sz="0" w:space="0" w:color="auto"/>
          </w:divBdr>
        </w:div>
        <w:div w:id="1713339559">
          <w:marLeft w:val="1166"/>
          <w:marRight w:val="0"/>
          <w:marTop w:val="0"/>
          <w:marBottom w:val="0"/>
          <w:divBdr>
            <w:top w:val="none" w:sz="0" w:space="0" w:color="auto"/>
            <w:left w:val="none" w:sz="0" w:space="0" w:color="auto"/>
            <w:bottom w:val="none" w:sz="0" w:space="0" w:color="auto"/>
            <w:right w:val="none" w:sz="0" w:space="0" w:color="auto"/>
          </w:divBdr>
        </w:div>
      </w:divsChild>
    </w:div>
    <w:div w:id="808668827">
      <w:bodyDiv w:val="1"/>
      <w:marLeft w:val="0"/>
      <w:marRight w:val="0"/>
      <w:marTop w:val="0"/>
      <w:marBottom w:val="0"/>
      <w:divBdr>
        <w:top w:val="none" w:sz="0" w:space="0" w:color="auto"/>
        <w:left w:val="none" w:sz="0" w:space="0" w:color="auto"/>
        <w:bottom w:val="none" w:sz="0" w:space="0" w:color="auto"/>
        <w:right w:val="none" w:sz="0" w:space="0" w:color="auto"/>
      </w:divBdr>
      <w:divsChild>
        <w:div w:id="1402370778">
          <w:marLeft w:val="1166"/>
          <w:marRight w:val="0"/>
          <w:marTop w:val="0"/>
          <w:marBottom w:val="0"/>
          <w:divBdr>
            <w:top w:val="none" w:sz="0" w:space="0" w:color="auto"/>
            <w:left w:val="none" w:sz="0" w:space="0" w:color="auto"/>
            <w:bottom w:val="none" w:sz="0" w:space="0" w:color="auto"/>
            <w:right w:val="none" w:sz="0" w:space="0" w:color="auto"/>
          </w:divBdr>
        </w:div>
      </w:divsChild>
    </w:div>
    <w:div w:id="811825161">
      <w:bodyDiv w:val="1"/>
      <w:marLeft w:val="0"/>
      <w:marRight w:val="0"/>
      <w:marTop w:val="0"/>
      <w:marBottom w:val="0"/>
      <w:divBdr>
        <w:top w:val="none" w:sz="0" w:space="0" w:color="auto"/>
        <w:left w:val="none" w:sz="0" w:space="0" w:color="auto"/>
        <w:bottom w:val="none" w:sz="0" w:space="0" w:color="auto"/>
        <w:right w:val="none" w:sz="0" w:space="0" w:color="auto"/>
      </w:divBdr>
      <w:divsChild>
        <w:div w:id="2046563517">
          <w:marLeft w:val="547"/>
          <w:marRight w:val="0"/>
          <w:marTop w:val="86"/>
          <w:marBottom w:val="0"/>
          <w:divBdr>
            <w:top w:val="none" w:sz="0" w:space="0" w:color="auto"/>
            <w:left w:val="none" w:sz="0" w:space="0" w:color="auto"/>
            <w:bottom w:val="none" w:sz="0" w:space="0" w:color="auto"/>
            <w:right w:val="none" w:sz="0" w:space="0" w:color="auto"/>
          </w:divBdr>
        </w:div>
      </w:divsChild>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839586057">
      <w:bodyDiv w:val="1"/>
      <w:marLeft w:val="0"/>
      <w:marRight w:val="0"/>
      <w:marTop w:val="0"/>
      <w:marBottom w:val="0"/>
      <w:divBdr>
        <w:top w:val="none" w:sz="0" w:space="0" w:color="auto"/>
        <w:left w:val="none" w:sz="0" w:space="0" w:color="auto"/>
        <w:bottom w:val="none" w:sz="0" w:space="0" w:color="auto"/>
        <w:right w:val="none" w:sz="0" w:space="0" w:color="auto"/>
      </w:divBdr>
    </w:div>
    <w:div w:id="852576802">
      <w:bodyDiv w:val="1"/>
      <w:marLeft w:val="0"/>
      <w:marRight w:val="0"/>
      <w:marTop w:val="0"/>
      <w:marBottom w:val="0"/>
      <w:divBdr>
        <w:top w:val="none" w:sz="0" w:space="0" w:color="auto"/>
        <w:left w:val="none" w:sz="0" w:space="0" w:color="auto"/>
        <w:bottom w:val="none" w:sz="0" w:space="0" w:color="auto"/>
        <w:right w:val="none" w:sz="0" w:space="0" w:color="auto"/>
      </w:divBdr>
    </w:div>
    <w:div w:id="880748488">
      <w:bodyDiv w:val="1"/>
      <w:marLeft w:val="0"/>
      <w:marRight w:val="0"/>
      <w:marTop w:val="0"/>
      <w:marBottom w:val="0"/>
      <w:divBdr>
        <w:top w:val="none" w:sz="0" w:space="0" w:color="auto"/>
        <w:left w:val="none" w:sz="0" w:space="0" w:color="auto"/>
        <w:bottom w:val="none" w:sz="0" w:space="0" w:color="auto"/>
        <w:right w:val="none" w:sz="0" w:space="0" w:color="auto"/>
      </w:divBdr>
      <w:divsChild>
        <w:div w:id="929780288">
          <w:marLeft w:val="274"/>
          <w:marRight w:val="0"/>
          <w:marTop w:val="0"/>
          <w:marBottom w:val="0"/>
          <w:divBdr>
            <w:top w:val="none" w:sz="0" w:space="0" w:color="auto"/>
            <w:left w:val="none" w:sz="0" w:space="0" w:color="auto"/>
            <w:bottom w:val="none" w:sz="0" w:space="0" w:color="auto"/>
            <w:right w:val="none" w:sz="0" w:space="0" w:color="auto"/>
          </w:divBdr>
        </w:div>
        <w:div w:id="431432810">
          <w:marLeft w:val="274"/>
          <w:marRight w:val="0"/>
          <w:marTop w:val="0"/>
          <w:marBottom w:val="0"/>
          <w:divBdr>
            <w:top w:val="none" w:sz="0" w:space="0" w:color="auto"/>
            <w:left w:val="none" w:sz="0" w:space="0" w:color="auto"/>
            <w:bottom w:val="none" w:sz="0" w:space="0" w:color="auto"/>
            <w:right w:val="none" w:sz="0" w:space="0" w:color="auto"/>
          </w:divBdr>
        </w:div>
        <w:div w:id="1135417547">
          <w:marLeft w:val="274"/>
          <w:marRight w:val="0"/>
          <w:marTop w:val="0"/>
          <w:marBottom w:val="0"/>
          <w:divBdr>
            <w:top w:val="none" w:sz="0" w:space="0" w:color="auto"/>
            <w:left w:val="none" w:sz="0" w:space="0" w:color="auto"/>
            <w:bottom w:val="none" w:sz="0" w:space="0" w:color="auto"/>
            <w:right w:val="none" w:sz="0" w:space="0" w:color="auto"/>
          </w:divBdr>
        </w:div>
      </w:divsChild>
    </w:div>
    <w:div w:id="906181732">
      <w:bodyDiv w:val="1"/>
      <w:marLeft w:val="0"/>
      <w:marRight w:val="0"/>
      <w:marTop w:val="0"/>
      <w:marBottom w:val="0"/>
      <w:divBdr>
        <w:top w:val="none" w:sz="0" w:space="0" w:color="auto"/>
        <w:left w:val="none" w:sz="0" w:space="0" w:color="auto"/>
        <w:bottom w:val="none" w:sz="0" w:space="0" w:color="auto"/>
        <w:right w:val="none" w:sz="0" w:space="0" w:color="auto"/>
      </w:divBdr>
      <w:divsChild>
        <w:div w:id="456145626">
          <w:marLeft w:val="547"/>
          <w:marRight w:val="0"/>
          <w:marTop w:val="77"/>
          <w:marBottom w:val="0"/>
          <w:divBdr>
            <w:top w:val="none" w:sz="0" w:space="0" w:color="auto"/>
            <w:left w:val="none" w:sz="0" w:space="0" w:color="auto"/>
            <w:bottom w:val="none" w:sz="0" w:space="0" w:color="auto"/>
            <w:right w:val="none" w:sz="0" w:space="0" w:color="auto"/>
          </w:divBdr>
        </w:div>
        <w:div w:id="1938634023">
          <w:marLeft w:val="547"/>
          <w:marRight w:val="0"/>
          <w:marTop w:val="77"/>
          <w:marBottom w:val="0"/>
          <w:divBdr>
            <w:top w:val="none" w:sz="0" w:space="0" w:color="auto"/>
            <w:left w:val="none" w:sz="0" w:space="0" w:color="auto"/>
            <w:bottom w:val="none" w:sz="0" w:space="0" w:color="auto"/>
            <w:right w:val="none" w:sz="0" w:space="0" w:color="auto"/>
          </w:divBdr>
        </w:div>
      </w:divsChild>
    </w:div>
    <w:div w:id="941500518">
      <w:bodyDiv w:val="1"/>
      <w:marLeft w:val="0"/>
      <w:marRight w:val="0"/>
      <w:marTop w:val="0"/>
      <w:marBottom w:val="0"/>
      <w:divBdr>
        <w:top w:val="none" w:sz="0" w:space="0" w:color="auto"/>
        <w:left w:val="none" w:sz="0" w:space="0" w:color="auto"/>
        <w:bottom w:val="none" w:sz="0" w:space="0" w:color="auto"/>
        <w:right w:val="none" w:sz="0" w:space="0" w:color="auto"/>
      </w:divBdr>
    </w:div>
    <w:div w:id="977338684">
      <w:bodyDiv w:val="1"/>
      <w:marLeft w:val="0"/>
      <w:marRight w:val="0"/>
      <w:marTop w:val="0"/>
      <w:marBottom w:val="0"/>
      <w:divBdr>
        <w:top w:val="none" w:sz="0" w:space="0" w:color="auto"/>
        <w:left w:val="none" w:sz="0" w:space="0" w:color="auto"/>
        <w:bottom w:val="none" w:sz="0" w:space="0" w:color="auto"/>
        <w:right w:val="none" w:sz="0" w:space="0" w:color="auto"/>
      </w:divBdr>
    </w:div>
    <w:div w:id="999314420">
      <w:bodyDiv w:val="1"/>
      <w:marLeft w:val="0"/>
      <w:marRight w:val="0"/>
      <w:marTop w:val="0"/>
      <w:marBottom w:val="0"/>
      <w:divBdr>
        <w:top w:val="none" w:sz="0" w:space="0" w:color="auto"/>
        <w:left w:val="none" w:sz="0" w:space="0" w:color="auto"/>
        <w:bottom w:val="none" w:sz="0" w:space="0" w:color="auto"/>
        <w:right w:val="none" w:sz="0" w:space="0" w:color="auto"/>
      </w:divBdr>
      <w:divsChild>
        <w:div w:id="530726654">
          <w:marLeft w:val="547"/>
          <w:marRight w:val="0"/>
          <w:marTop w:val="77"/>
          <w:marBottom w:val="0"/>
          <w:divBdr>
            <w:top w:val="none" w:sz="0" w:space="0" w:color="auto"/>
            <w:left w:val="none" w:sz="0" w:space="0" w:color="auto"/>
            <w:bottom w:val="none" w:sz="0" w:space="0" w:color="auto"/>
            <w:right w:val="none" w:sz="0" w:space="0" w:color="auto"/>
          </w:divBdr>
        </w:div>
        <w:div w:id="77145069">
          <w:marLeft w:val="547"/>
          <w:marRight w:val="0"/>
          <w:marTop w:val="77"/>
          <w:marBottom w:val="0"/>
          <w:divBdr>
            <w:top w:val="none" w:sz="0" w:space="0" w:color="auto"/>
            <w:left w:val="none" w:sz="0" w:space="0" w:color="auto"/>
            <w:bottom w:val="none" w:sz="0" w:space="0" w:color="auto"/>
            <w:right w:val="none" w:sz="0" w:space="0" w:color="auto"/>
          </w:divBdr>
        </w:div>
      </w:divsChild>
    </w:div>
    <w:div w:id="1006130098">
      <w:bodyDiv w:val="1"/>
      <w:marLeft w:val="0"/>
      <w:marRight w:val="0"/>
      <w:marTop w:val="0"/>
      <w:marBottom w:val="0"/>
      <w:divBdr>
        <w:top w:val="none" w:sz="0" w:space="0" w:color="auto"/>
        <w:left w:val="none" w:sz="0" w:space="0" w:color="auto"/>
        <w:bottom w:val="none" w:sz="0" w:space="0" w:color="auto"/>
        <w:right w:val="none" w:sz="0" w:space="0" w:color="auto"/>
      </w:divBdr>
    </w:div>
    <w:div w:id="1006983716">
      <w:bodyDiv w:val="1"/>
      <w:marLeft w:val="0"/>
      <w:marRight w:val="0"/>
      <w:marTop w:val="0"/>
      <w:marBottom w:val="0"/>
      <w:divBdr>
        <w:top w:val="none" w:sz="0" w:space="0" w:color="auto"/>
        <w:left w:val="none" w:sz="0" w:space="0" w:color="auto"/>
        <w:bottom w:val="none" w:sz="0" w:space="0" w:color="auto"/>
        <w:right w:val="none" w:sz="0" w:space="0" w:color="auto"/>
      </w:divBdr>
      <w:divsChild>
        <w:div w:id="1691683622">
          <w:marLeft w:val="720"/>
          <w:marRight w:val="0"/>
          <w:marTop w:val="200"/>
          <w:marBottom w:val="0"/>
          <w:divBdr>
            <w:top w:val="none" w:sz="0" w:space="0" w:color="auto"/>
            <w:left w:val="none" w:sz="0" w:space="0" w:color="auto"/>
            <w:bottom w:val="none" w:sz="0" w:space="0" w:color="auto"/>
            <w:right w:val="none" w:sz="0" w:space="0" w:color="auto"/>
          </w:divBdr>
        </w:div>
      </w:divsChild>
    </w:div>
    <w:div w:id="1025015385">
      <w:bodyDiv w:val="1"/>
      <w:marLeft w:val="0"/>
      <w:marRight w:val="0"/>
      <w:marTop w:val="0"/>
      <w:marBottom w:val="0"/>
      <w:divBdr>
        <w:top w:val="none" w:sz="0" w:space="0" w:color="auto"/>
        <w:left w:val="none" w:sz="0" w:space="0" w:color="auto"/>
        <w:bottom w:val="none" w:sz="0" w:space="0" w:color="auto"/>
        <w:right w:val="none" w:sz="0" w:space="0" w:color="auto"/>
      </w:divBdr>
    </w:div>
    <w:div w:id="1062295613">
      <w:bodyDiv w:val="1"/>
      <w:marLeft w:val="0"/>
      <w:marRight w:val="0"/>
      <w:marTop w:val="0"/>
      <w:marBottom w:val="0"/>
      <w:divBdr>
        <w:top w:val="none" w:sz="0" w:space="0" w:color="auto"/>
        <w:left w:val="none" w:sz="0" w:space="0" w:color="auto"/>
        <w:bottom w:val="none" w:sz="0" w:space="0" w:color="auto"/>
        <w:right w:val="none" w:sz="0" w:space="0" w:color="auto"/>
      </w:divBdr>
      <w:divsChild>
        <w:div w:id="1213927502">
          <w:marLeft w:val="547"/>
          <w:marRight w:val="0"/>
          <w:marTop w:val="0"/>
          <w:marBottom w:val="0"/>
          <w:divBdr>
            <w:top w:val="none" w:sz="0" w:space="0" w:color="auto"/>
            <w:left w:val="none" w:sz="0" w:space="0" w:color="auto"/>
            <w:bottom w:val="none" w:sz="0" w:space="0" w:color="auto"/>
            <w:right w:val="none" w:sz="0" w:space="0" w:color="auto"/>
          </w:divBdr>
        </w:div>
        <w:div w:id="1770735106">
          <w:marLeft w:val="1354"/>
          <w:marRight w:val="0"/>
          <w:marTop w:val="0"/>
          <w:marBottom w:val="0"/>
          <w:divBdr>
            <w:top w:val="none" w:sz="0" w:space="0" w:color="auto"/>
            <w:left w:val="none" w:sz="0" w:space="0" w:color="auto"/>
            <w:bottom w:val="none" w:sz="0" w:space="0" w:color="auto"/>
            <w:right w:val="none" w:sz="0" w:space="0" w:color="auto"/>
          </w:divBdr>
        </w:div>
        <w:div w:id="2027095315">
          <w:marLeft w:val="1354"/>
          <w:marRight w:val="0"/>
          <w:marTop w:val="0"/>
          <w:marBottom w:val="0"/>
          <w:divBdr>
            <w:top w:val="none" w:sz="0" w:space="0" w:color="auto"/>
            <w:left w:val="none" w:sz="0" w:space="0" w:color="auto"/>
            <w:bottom w:val="none" w:sz="0" w:space="0" w:color="auto"/>
            <w:right w:val="none" w:sz="0" w:space="0" w:color="auto"/>
          </w:divBdr>
        </w:div>
      </w:divsChild>
    </w:div>
    <w:div w:id="1122072125">
      <w:bodyDiv w:val="1"/>
      <w:marLeft w:val="0"/>
      <w:marRight w:val="0"/>
      <w:marTop w:val="0"/>
      <w:marBottom w:val="0"/>
      <w:divBdr>
        <w:top w:val="none" w:sz="0" w:space="0" w:color="auto"/>
        <w:left w:val="none" w:sz="0" w:space="0" w:color="auto"/>
        <w:bottom w:val="none" w:sz="0" w:space="0" w:color="auto"/>
        <w:right w:val="none" w:sz="0" w:space="0" w:color="auto"/>
      </w:divBdr>
      <w:divsChild>
        <w:div w:id="1750344570">
          <w:marLeft w:val="547"/>
          <w:marRight w:val="0"/>
          <w:marTop w:val="0"/>
          <w:marBottom w:val="0"/>
          <w:divBdr>
            <w:top w:val="none" w:sz="0" w:space="0" w:color="auto"/>
            <w:left w:val="none" w:sz="0" w:space="0" w:color="auto"/>
            <w:bottom w:val="none" w:sz="0" w:space="0" w:color="auto"/>
            <w:right w:val="none" w:sz="0" w:space="0" w:color="auto"/>
          </w:divBdr>
        </w:div>
        <w:div w:id="526723635">
          <w:marLeft w:val="1354"/>
          <w:marRight w:val="0"/>
          <w:marTop w:val="0"/>
          <w:marBottom w:val="0"/>
          <w:divBdr>
            <w:top w:val="none" w:sz="0" w:space="0" w:color="auto"/>
            <w:left w:val="none" w:sz="0" w:space="0" w:color="auto"/>
            <w:bottom w:val="none" w:sz="0" w:space="0" w:color="auto"/>
            <w:right w:val="none" w:sz="0" w:space="0" w:color="auto"/>
          </w:divBdr>
        </w:div>
        <w:div w:id="2050761862">
          <w:marLeft w:val="1354"/>
          <w:marRight w:val="0"/>
          <w:marTop w:val="0"/>
          <w:marBottom w:val="0"/>
          <w:divBdr>
            <w:top w:val="none" w:sz="0" w:space="0" w:color="auto"/>
            <w:left w:val="none" w:sz="0" w:space="0" w:color="auto"/>
            <w:bottom w:val="none" w:sz="0" w:space="0" w:color="auto"/>
            <w:right w:val="none" w:sz="0" w:space="0" w:color="auto"/>
          </w:divBdr>
        </w:div>
      </w:divsChild>
    </w:div>
    <w:div w:id="1138841074">
      <w:bodyDiv w:val="1"/>
      <w:marLeft w:val="0"/>
      <w:marRight w:val="0"/>
      <w:marTop w:val="0"/>
      <w:marBottom w:val="0"/>
      <w:divBdr>
        <w:top w:val="none" w:sz="0" w:space="0" w:color="auto"/>
        <w:left w:val="none" w:sz="0" w:space="0" w:color="auto"/>
        <w:bottom w:val="none" w:sz="0" w:space="0" w:color="auto"/>
        <w:right w:val="none" w:sz="0" w:space="0" w:color="auto"/>
      </w:divBdr>
      <w:divsChild>
        <w:div w:id="701856435">
          <w:marLeft w:val="547"/>
          <w:marRight w:val="0"/>
          <w:marTop w:val="77"/>
          <w:marBottom w:val="0"/>
          <w:divBdr>
            <w:top w:val="none" w:sz="0" w:space="0" w:color="auto"/>
            <w:left w:val="none" w:sz="0" w:space="0" w:color="auto"/>
            <w:bottom w:val="none" w:sz="0" w:space="0" w:color="auto"/>
            <w:right w:val="none" w:sz="0" w:space="0" w:color="auto"/>
          </w:divBdr>
        </w:div>
      </w:divsChild>
    </w:div>
    <w:div w:id="1139612698">
      <w:bodyDiv w:val="1"/>
      <w:marLeft w:val="0"/>
      <w:marRight w:val="0"/>
      <w:marTop w:val="0"/>
      <w:marBottom w:val="0"/>
      <w:divBdr>
        <w:top w:val="none" w:sz="0" w:space="0" w:color="auto"/>
        <w:left w:val="none" w:sz="0" w:space="0" w:color="auto"/>
        <w:bottom w:val="none" w:sz="0" w:space="0" w:color="auto"/>
        <w:right w:val="none" w:sz="0" w:space="0" w:color="auto"/>
      </w:divBdr>
    </w:div>
    <w:div w:id="1166551833">
      <w:bodyDiv w:val="1"/>
      <w:marLeft w:val="0"/>
      <w:marRight w:val="0"/>
      <w:marTop w:val="0"/>
      <w:marBottom w:val="0"/>
      <w:divBdr>
        <w:top w:val="none" w:sz="0" w:space="0" w:color="auto"/>
        <w:left w:val="none" w:sz="0" w:space="0" w:color="auto"/>
        <w:bottom w:val="none" w:sz="0" w:space="0" w:color="auto"/>
        <w:right w:val="none" w:sz="0" w:space="0" w:color="auto"/>
      </w:divBdr>
      <w:divsChild>
        <w:div w:id="222255469">
          <w:marLeft w:val="547"/>
          <w:marRight w:val="0"/>
          <w:marTop w:val="77"/>
          <w:marBottom w:val="0"/>
          <w:divBdr>
            <w:top w:val="none" w:sz="0" w:space="0" w:color="auto"/>
            <w:left w:val="none" w:sz="0" w:space="0" w:color="auto"/>
            <w:bottom w:val="none" w:sz="0" w:space="0" w:color="auto"/>
            <w:right w:val="none" w:sz="0" w:space="0" w:color="auto"/>
          </w:divBdr>
        </w:div>
      </w:divsChild>
    </w:div>
    <w:div w:id="1190297456">
      <w:bodyDiv w:val="1"/>
      <w:marLeft w:val="0"/>
      <w:marRight w:val="0"/>
      <w:marTop w:val="0"/>
      <w:marBottom w:val="0"/>
      <w:divBdr>
        <w:top w:val="none" w:sz="0" w:space="0" w:color="auto"/>
        <w:left w:val="none" w:sz="0" w:space="0" w:color="auto"/>
        <w:bottom w:val="none" w:sz="0" w:space="0" w:color="auto"/>
        <w:right w:val="none" w:sz="0" w:space="0" w:color="auto"/>
      </w:divBdr>
      <w:divsChild>
        <w:div w:id="1861771620">
          <w:marLeft w:val="720"/>
          <w:marRight w:val="0"/>
          <w:marTop w:val="0"/>
          <w:marBottom w:val="0"/>
          <w:divBdr>
            <w:top w:val="none" w:sz="0" w:space="0" w:color="auto"/>
            <w:left w:val="none" w:sz="0" w:space="0" w:color="auto"/>
            <w:bottom w:val="none" w:sz="0" w:space="0" w:color="auto"/>
            <w:right w:val="none" w:sz="0" w:space="0" w:color="auto"/>
          </w:divBdr>
        </w:div>
        <w:div w:id="1695686946">
          <w:marLeft w:val="1440"/>
          <w:marRight w:val="0"/>
          <w:marTop w:val="0"/>
          <w:marBottom w:val="0"/>
          <w:divBdr>
            <w:top w:val="none" w:sz="0" w:space="0" w:color="auto"/>
            <w:left w:val="none" w:sz="0" w:space="0" w:color="auto"/>
            <w:bottom w:val="none" w:sz="0" w:space="0" w:color="auto"/>
            <w:right w:val="none" w:sz="0" w:space="0" w:color="auto"/>
          </w:divBdr>
        </w:div>
        <w:div w:id="997657523">
          <w:marLeft w:val="1440"/>
          <w:marRight w:val="0"/>
          <w:marTop w:val="0"/>
          <w:marBottom w:val="0"/>
          <w:divBdr>
            <w:top w:val="none" w:sz="0" w:space="0" w:color="auto"/>
            <w:left w:val="none" w:sz="0" w:space="0" w:color="auto"/>
            <w:bottom w:val="none" w:sz="0" w:space="0" w:color="auto"/>
            <w:right w:val="none" w:sz="0" w:space="0" w:color="auto"/>
          </w:divBdr>
        </w:div>
        <w:div w:id="1853572726">
          <w:marLeft w:val="1440"/>
          <w:marRight w:val="0"/>
          <w:marTop w:val="0"/>
          <w:marBottom w:val="0"/>
          <w:divBdr>
            <w:top w:val="none" w:sz="0" w:space="0" w:color="auto"/>
            <w:left w:val="none" w:sz="0" w:space="0" w:color="auto"/>
            <w:bottom w:val="none" w:sz="0" w:space="0" w:color="auto"/>
            <w:right w:val="none" w:sz="0" w:space="0" w:color="auto"/>
          </w:divBdr>
        </w:div>
      </w:divsChild>
    </w:div>
    <w:div w:id="1191525485">
      <w:bodyDiv w:val="1"/>
      <w:marLeft w:val="0"/>
      <w:marRight w:val="0"/>
      <w:marTop w:val="0"/>
      <w:marBottom w:val="0"/>
      <w:divBdr>
        <w:top w:val="none" w:sz="0" w:space="0" w:color="auto"/>
        <w:left w:val="none" w:sz="0" w:space="0" w:color="auto"/>
        <w:bottom w:val="none" w:sz="0" w:space="0" w:color="auto"/>
        <w:right w:val="none" w:sz="0" w:space="0" w:color="auto"/>
      </w:divBdr>
    </w:div>
    <w:div w:id="1197811840">
      <w:bodyDiv w:val="1"/>
      <w:marLeft w:val="0"/>
      <w:marRight w:val="0"/>
      <w:marTop w:val="0"/>
      <w:marBottom w:val="0"/>
      <w:divBdr>
        <w:top w:val="none" w:sz="0" w:space="0" w:color="auto"/>
        <w:left w:val="none" w:sz="0" w:space="0" w:color="auto"/>
        <w:bottom w:val="none" w:sz="0" w:space="0" w:color="auto"/>
        <w:right w:val="none" w:sz="0" w:space="0" w:color="auto"/>
      </w:divBdr>
      <w:divsChild>
        <w:div w:id="1346977232">
          <w:marLeft w:val="274"/>
          <w:marRight w:val="0"/>
          <w:marTop w:val="0"/>
          <w:marBottom w:val="0"/>
          <w:divBdr>
            <w:top w:val="none" w:sz="0" w:space="0" w:color="auto"/>
            <w:left w:val="none" w:sz="0" w:space="0" w:color="auto"/>
            <w:bottom w:val="none" w:sz="0" w:space="0" w:color="auto"/>
            <w:right w:val="none" w:sz="0" w:space="0" w:color="auto"/>
          </w:divBdr>
        </w:div>
        <w:div w:id="1999726721">
          <w:marLeft w:val="274"/>
          <w:marRight w:val="0"/>
          <w:marTop w:val="0"/>
          <w:marBottom w:val="0"/>
          <w:divBdr>
            <w:top w:val="none" w:sz="0" w:space="0" w:color="auto"/>
            <w:left w:val="none" w:sz="0" w:space="0" w:color="auto"/>
            <w:bottom w:val="none" w:sz="0" w:space="0" w:color="auto"/>
            <w:right w:val="none" w:sz="0" w:space="0" w:color="auto"/>
          </w:divBdr>
        </w:div>
        <w:div w:id="17699796">
          <w:marLeft w:val="274"/>
          <w:marRight w:val="0"/>
          <w:marTop w:val="0"/>
          <w:marBottom w:val="0"/>
          <w:divBdr>
            <w:top w:val="none" w:sz="0" w:space="0" w:color="auto"/>
            <w:left w:val="none" w:sz="0" w:space="0" w:color="auto"/>
            <w:bottom w:val="none" w:sz="0" w:space="0" w:color="auto"/>
            <w:right w:val="none" w:sz="0" w:space="0" w:color="auto"/>
          </w:divBdr>
        </w:div>
        <w:div w:id="515995780">
          <w:marLeft w:val="274"/>
          <w:marRight w:val="0"/>
          <w:marTop w:val="0"/>
          <w:marBottom w:val="0"/>
          <w:divBdr>
            <w:top w:val="none" w:sz="0" w:space="0" w:color="auto"/>
            <w:left w:val="none" w:sz="0" w:space="0" w:color="auto"/>
            <w:bottom w:val="none" w:sz="0" w:space="0" w:color="auto"/>
            <w:right w:val="none" w:sz="0" w:space="0" w:color="auto"/>
          </w:divBdr>
        </w:div>
      </w:divsChild>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207138495">
      <w:bodyDiv w:val="1"/>
      <w:marLeft w:val="0"/>
      <w:marRight w:val="0"/>
      <w:marTop w:val="0"/>
      <w:marBottom w:val="0"/>
      <w:divBdr>
        <w:top w:val="none" w:sz="0" w:space="0" w:color="auto"/>
        <w:left w:val="none" w:sz="0" w:space="0" w:color="auto"/>
        <w:bottom w:val="none" w:sz="0" w:space="0" w:color="auto"/>
        <w:right w:val="none" w:sz="0" w:space="0" w:color="auto"/>
      </w:divBdr>
    </w:div>
    <w:div w:id="1207597466">
      <w:bodyDiv w:val="1"/>
      <w:marLeft w:val="0"/>
      <w:marRight w:val="0"/>
      <w:marTop w:val="0"/>
      <w:marBottom w:val="0"/>
      <w:divBdr>
        <w:top w:val="none" w:sz="0" w:space="0" w:color="auto"/>
        <w:left w:val="none" w:sz="0" w:space="0" w:color="auto"/>
        <w:bottom w:val="none" w:sz="0" w:space="0" w:color="auto"/>
        <w:right w:val="none" w:sz="0" w:space="0" w:color="auto"/>
      </w:divBdr>
      <w:divsChild>
        <w:div w:id="135690104">
          <w:marLeft w:val="360"/>
          <w:marRight w:val="0"/>
          <w:marTop w:val="200"/>
          <w:marBottom w:val="0"/>
          <w:divBdr>
            <w:top w:val="none" w:sz="0" w:space="0" w:color="auto"/>
            <w:left w:val="none" w:sz="0" w:space="0" w:color="auto"/>
            <w:bottom w:val="none" w:sz="0" w:space="0" w:color="auto"/>
            <w:right w:val="none" w:sz="0" w:space="0" w:color="auto"/>
          </w:divBdr>
        </w:div>
        <w:div w:id="385683620">
          <w:marLeft w:val="1080"/>
          <w:marRight w:val="0"/>
          <w:marTop w:val="100"/>
          <w:marBottom w:val="0"/>
          <w:divBdr>
            <w:top w:val="none" w:sz="0" w:space="0" w:color="auto"/>
            <w:left w:val="none" w:sz="0" w:space="0" w:color="auto"/>
            <w:bottom w:val="none" w:sz="0" w:space="0" w:color="auto"/>
            <w:right w:val="none" w:sz="0" w:space="0" w:color="auto"/>
          </w:divBdr>
        </w:div>
        <w:div w:id="204484386">
          <w:marLeft w:val="360"/>
          <w:marRight w:val="0"/>
          <w:marTop w:val="200"/>
          <w:marBottom w:val="0"/>
          <w:divBdr>
            <w:top w:val="none" w:sz="0" w:space="0" w:color="auto"/>
            <w:left w:val="none" w:sz="0" w:space="0" w:color="auto"/>
            <w:bottom w:val="none" w:sz="0" w:space="0" w:color="auto"/>
            <w:right w:val="none" w:sz="0" w:space="0" w:color="auto"/>
          </w:divBdr>
        </w:div>
      </w:divsChild>
    </w:div>
    <w:div w:id="1220022001">
      <w:bodyDiv w:val="1"/>
      <w:marLeft w:val="0"/>
      <w:marRight w:val="0"/>
      <w:marTop w:val="0"/>
      <w:marBottom w:val="0"/>
      <w:divBdr>
        <w:top w:val="none" w:sz="0" w:space="0" w:color="auto"/>
        <w:left w:val="none" w:sz="0" w:space="0" w:color="auto"/>
        <w:bottom w:val="none" w:sz="0" w:space="0" w:color="auto"/>
        <w:right w:val="none" w:sz="0" w:space="0" w:color="auto"/>
      </w:divBdr>
      <w:divsChild>
        <w:div w:id="81461345">
          <w:marLeft w:val="547"/>
          <w:marRight w:val="0"/>
          <w:marTop w:val="82"/>
          <w:marBottom w:val="0"/>
          <w:divBdr>
            <w:top w:val="none" w:sz="0" w:space="0" w:color="auto"/>
            <w:left w:val="none" w:sz="0" w:space="0" w:color="auto"/>
            <w:bottom w:val="none" w:sz="0" w:space="0" w:color="auto"/>
            <w:right w:val="none" w:sz="0" w:space="0" w:color="auto"/>
          </w:divBdr>
        </w:div>
        <w:div w:id="87041428">
          <w:marLeft w:val="547"/>
          <w:marRight w:val="0"/>
          <w:marTop w:val="82"/>
          <w:marBottom w:val="0"/>
          <w:divBdr>
            <w:top w:val="none" w:sz="0" w:space="0" w:color="auto"/>
            <w:left w:val="none" w:sz="0" w:space="0" w:color="auto"/>
            <w:bottom w:val="none" w:sz="0" w:space="0" w:color="auto"/>
            <w:right w:val="none" w:sz="0" w:space="0" w:color="auto"/>
          </w:divBdr>
        </w:div>
        <w:div w:id="137696172">
          <w:marLeft w:val="1166"/>
          <w:marRight w:val="0"/>
          <w:marTop w:val="72"/>
          <w:marBottom w:val="0"/>
          <w:divBdr>
            <w:top w:val="none" w:sz="0" w:space="0" w:color="auto"/>
            <w:left w:val="none" w:sz="0" w:space="0" w:color="auto"/>
            <w:bottom w:val="none" w:sz="0" w:space="0" w:color="auto"/>
            <w:right w:val="none" w:sz="0" w:space="0" w:color="auto"/>
          </w:divBdr>
        </w:div>
        <w:div w:id="216432507">
          <w:marLeft w:val="1166"/>
          <w:marRight w:val="0"/>
          <w:marTop w:val="72"/>
          <w:marBottom w:val="0"/>
          <w:divBdr>
            <w:top w:val="none" w:sz="0" w:space="0" w:color="auto"/>
            <w:left w:val="none" w:sz="0" w:space="0" w:color="auto"/>
            <w:bottom w:val="none" w:sz="0" w:space="0" w:color="auto"/>
            <w:right w:val="none" w:sz="0" w:space="0" w:color="auto"/>
          </w:divBdr>
        </w:div>
        <w:div w:id="353851704">
          <w:marLeft w:val="547"/>
          <w:marRight w:val="0"/>
          <w:marTop w:val="82"/>
          <w:marBottom w:val="0"/>
          <w:divBdr>
            <w:top w:val="none" w:sz="0" w:space="0" w:color="auto"/>
            <w:left w:val="none" w:sz="0" w:space="0" w:color="auto"/>
            <w:bottom w:val="none" w:sz="0" w:space="0" w:color="auto"/>
            <w:right w:val="none" w:sz="0" w:space="0" w:color="auto"/>
          </w:divBdr>
        </w:div>
        <w:div w:id="388767606">
          <w:marLeft w:val="1166"/>
          <w:marRight w:val="0"/>
          <w:marTop w:val="72"/>
          <w:marBottom w:val="0"/>
          <w:divBdr>
            <w:top w:val="none" w:sz="0" w:space="0" w:color="auto"/>
            <w:left w:val="none" w:sz="0" w:space="0" w:color="auto"/>
            <w:bottom w:val="none" w:sz="0" w:space="0" w:color="auto"/>
            <w:right w:val="none" w:sz="0" w:space="0" w:color="auto"/>
          </w:divBdr>
        </w:div>
        <w:div w:id="644311377">
          <w:marLeft w:val="1166"/>
          <w:marRight w:val="0"/>
          <w:marTop w:val="72"/>
          <w:marBottom w:val="0"/>
          <w:divBdr>
            <w:top w:val="none" w:sz="0" w:space="0" w:color="auto"/>
            <w:left w:val="none" w:sz="0" w:space="0" w:color="auto"/>
            <w:bottom w:val="none" w:sz="0" w:space="0" w:color="auto"/>
            <w:right w:val="none" w:sz="0" w:space="0" w:color="auto"/>
          </w:divBdr>
        </w:div>
        <w:div w:id="826556261">
          <w:marLeft w:val="1166"/>
          <w:marRight w:val="0"/>
          <w:marTop w:val="72"/>
          <w:marBottom w:val="0"/>
          <w:divBdr>
            <w:top w:val="none" w:sz="0" w:space="0" w:color="auto"/>
            <w:left w:val="none" w:sz="0" w:space="0" w:color="auto"/>
            <w:bottom w:val="none" w:sz="0" w:space="0" w:color="auto"/>
            <w:right w:val="none" w:sz="0" w:space="0" w:color="auto"/>
          </w:divBdr>
        </w:div>
        <w:div w:id="1206606153">
          <w:marLeft w:val="1166"/>
          <w:marRight w:val="0"/>
          <w:marTop w:val="72"/>
          <w:marBottom w:val="0"/>
          <w:divBdr>
            <w:top w:val="none" w:sz="0" w:space="0" w:color="auto"/>
            <w:left w:val="none" w:sz="0" w:space="0" w:color="auto"/>
            <w:bottom w:val="none" w:sz="0" w:space="0" w:color="auto"/>
            <w:right w:val="none" w:sz="0" w:space="0" w:color="auto"/>
          </w:divBdr>
        </w:div>
        <w:div w:id="1275555229">
          <w:marLeft w:val="1166"/>
          <w:marRight w:val="0"/>
          <w:marTop w:val="72"/>
          <w:marBottom w:val="0"/>
          <w:divBdr>
            <w:top w:val="none" w:sz="0" w:space="0" w:color="auto"/>
            <w:left w:val="none" w:sz="0" w:space="0" w:color="auto"/>
            <w:bottom w:val="none" w:sz="0" w:space="0" w:color="auto"/>
            <w:right w:val="none" w:sz="0" w:space="0" w:color="auto"/>
          </w:divBdr>
        </w:div>
        <w:div w:id="1433404577">
          <w:marLeft w:val="1166"/>
          <w:marRight w:val="0"/>
          <w:marTop w:val="72"/>
          <w:marBottom w:val="0"/>
          <w:divBdr>
            <w:top w:val="none" w:sz="0" w:space="0" w:color="auto"/>
            <w:left w:val="none" w:sz="0" w:space="0" w:color="auto"/>
            <w:bottom w:val="none" w:sz="0" w:space="0" w:color="auto"/>
            <w:right w:val="none" w:sz="0" w:space="0" w:color="auto"/>
          </w:divBdr>
        </w:div>
        <w:div w:id="1648436110">
          <w:marLeft w:val="1166"/>
          <w:marRight w:val="0"/>
          <w:marTop w:val="72"/>
          <w:marBottom w:val="0"/>
          <w:divBdr>
            <w:top w:val="none" w:sz="0" w:space="0" w:color="auto"/>
            <w:left w:val="none" w:sz="0" w:space="0" w:color="auto"/>
            <w:bottom w:val="none" w:sz="0" w:space="0" w:color="auto"/>
            <w:right w:val="none" w:sz="0" w:space="0" w:color="auto"/>
          </w:divBdr>
        </w:div>
        <w:div w:id="1825931060">
          <w:marLeft w:val="1166"/>
          <w:marRight w:val="0"/>
          <w:marTop w:val="72"/>
          <w:marBottom w:val="0"/>
          <w:divBdr>
            <w:top w:val="none" w:sz="0" w:space="0" w:color="auto"/>
            <w:left w:val="none" w:sz="0" w:space="0" w:color="auto"/>
            <w:bottom w:val="none" w:sz="0" w:space="0" w:color="auto"/>
            <w:right w:val="none" w:sz="0" w:space="0" w:color="auto"/>
          </w:divBdr>
        </w:div>
        <w:div w:id="1835031645">
          <w:marLeft w:val="1166"/>
          <w:marRight w:val="0"/>
          <w:marTop w:val="72"/>
          <w:marBottom w:val="0"/>
          <w:divBdr>
            <w:top w:val="none" w:sz="0" w:space="0" w:color="auto"/>
            <w:left w:val="none" w:sz="0" w:space="0" w:color="auto"/>
            <w:bottom w:val="none" w:sz="0" w:space="0" w:color="auto"/>
            <w:right w:val="none" w:sz="0" w:space="0" w:color="auto"/>
          </w:divBdr>
        </w:div>
      </w:divsChild>
    </w:div>
    <w:div w:id="1245607711">
      <w:bodyDiv w:val="1"/>
      <w:marLeft w:val="0"/>
      <w:marRight w:val="0"/>
      <w:marTop w:val="0"/>
      <w:marBottom w:val="0"/>
      <w:divBdr>
        <w:top w:val="none" w:sz="0" w:space="0" w:color="auto"/>
        <w:left w:val="none" w:sz="0" w:space="0" w:color="auto"/>
        <w:bottom w:val="none" w:sz="0" w:space="0" w:color="auto"/>
        <w:right w:val="none" w:sz="0" w:space="0" w:color="auto"/>
      </w:divBdr>
    </w:div>
    <w:div w:id="1302074350">
      <w:bodyDiv w:val="1"/>
      <w:marLeft w:val="0"/>
      <w:marRight w:val="0"/>
      <w:marTop w:val="0"/>
      <w:marBottom w:val="0"/>
      <w:divBdr>
        <w:top w:val="none" w:sz="0" w:space="0" w:color="auto"/>
        <w:left w:val="none" w:sz="0" w:space="0" w:color="auto"/>
        <w:bottom w:val="none" w:sz="0" w:space="0" w:color="auto"/>
        <w:right w:val="none" w:sz="0" w:space="0" w:color="auto"/>
      </w:divBdr>
      <w:divsChild>
        <w:div w:id="2090879083">
          <w:marLeft w:val="547"/>
          <w:marRight w:val="0"/>
          <w:marTop w:val="0"/>
          <w:marBottom w:val="0"/>
          <w:divBdr>
            <w:top w:val="none" w:sz="0" w:space="0" w:color="auto"/>
            <w:left w:val="none" w:sz="0" w:space="0" w:color="auto"/>
            <w:bottom w:val="none" w:sz="0" w:space="0" w:color="auto"/>
            <w:right w:val="none" w:sz="0" w:space="0" w:color="auto"/>
          </w:divBdr>
        </w:div>
      </w:divsChild>
    </w:div>
    <w:div w:id="1391922742">
      <w:bodyDiv w:val="1"/>
      <w:marLeft w:val="0"/>
      <w:marRight w:val="0"/>
      <w:marTop w:val="0"/>
      <w:marBottom w:val="0"/>
      <w:divBdr>
        <w:top w:val="none" w:sz="0" w:space="0" w:color="auto"/>
        <w:left w:val="none" w:sz="0" w:space="0" w:color="auto"/>
        <w:bottom w:val="none" w:sz="0" w:space="0" w:color="auto"/>
        <w:right w:val="none" w:sz="0" w:space="0" w:color="auto"/>
      </w:divBdr>
      <w:divsChild>
        <w:div w:id="116605021">
          <w:marLeft w:val="547"/>
          <w:marRight w:val="0"/>
          <w:marTop w:val="72"/>
          <w:marBottom w:val="0"/>
          <w:divBdr>
            <w:top w:val="none" w:sz="0" w:space="0" w:color="auto"/>
            <w:left w:val="none" w:sz="0" w:space="0" w:color="auto"/>
            <w:bottom w:val="none" w:sz="0" w:space="0" w:color="auto"/>
            <w:right w:val="none" w:sz="0" w:space="0" w:color="auto"/>
          </w:divBdr>
        </w:div>
      </w:divsChild>
    </w:div>
    <w:div w:id="1432705156">
      <w:bodyDiv w:val="1"/>
      <w:marLeft w:val="0"/>
      <w:marRight w:val="0"/>
      <w:marTop w:val="0"/>
      <w:marBottom w:val="0"/>
      <w:divBdr>
        <w:top w:val="none" w:sz="0" w:space="0" w:color="auto"/>
        <w:left w:val="none" w:sz="0" w:space="0" w:color="auto"/>
        <w:bottom w:val="none" w:sz="0" w:space="0" w:color="auto"/>
        <w:right w:val="none" w:sz="0" w:space="0" w:color="auto"/>
      </w:divBdr>
    </w:div>
    <w:div w:id="1494952311">
      <w:bodyDiv w:val="1"/>
      <w:marLeft w:val="0"/>
      <w:marRight w:val="0"/>
      <w:marTop w:val="0"/>
      <w:marBottom w:val="0"/>
      <w:divBdr>
        <w:top w:val="none" w:sz="0" w:space="0" w:color="auto"/>
        <w:left w:val="none" w:sz="0" w:space="0" w:color="auto"/>
        <w:bottom w:val="none" w:sz="0" w:space="0" w:color="auto"/>
        <w:right w:val="none" w:sz="0" w:space="0" w:color="auto"/>
      </w:divBdr>
      <w:divsChild>
        <w:div w:id="157312343">
          <w:marLeft w:val="1440"/>
          <w:marRight w:val="0"/>
          <w:marTop w:val="0"/>
          <w:marBottom w:val="0"/>
          <w:divBdr>
            <w:top w:val="none" w:sz="0" w:space="0" w:color="auto"/>
            <w:left w:val="none" w:sz="0" w:space="0" w:color="auto"/>
            <w:bottom w:val="none" w:sz="0" w:space="0" w:color="auto"/>
            <w:right w:val="none" w:sz="0" w:space="0" w:color="auto"/>
          </w:divBdr>
        </w:div>
        <w:div w:id="1232933672">
          <w:marLeft w:val="1440"/>
          <w:marRight w:val="0"/>
          <w:marTop w:val="0"/>
          <w:marBottom w:val="0"/>
          <w:divBdr>
            <w:top w:val="none" w:sz="0" w:space="0" w:color="auto"/>
            <w:left w:val="none" w:sz="0" w:space="0" w:color="auto"/>
            <w:bottom w:val="none" w:sz="0" w:space="0" w:color="auto"/>
            <w:right w:val="none" w:sz="0" w:space="0" w:color="auto"/>
          </w:divBdr>
        </w:div>
        <w:div w:id="1278869776">
          <w:marLeft w:val="720"/>
          <w:marRight w:val="0"/>
          <w:marTop w:val="0"/>
          <w:marBottom w:val="0"/>
          <w:divBdr>
            <w:top w:val="none" w:sz="0" w:space="0" w:color="auto"/>
            <w:left w:val="none" w:sz="0" w:space="0" w:color="auto"/>
            <w:bottom w:val="none" w:sz="0" w:space="0" w:color="auto"/>
            <w:right w:val="none" w:sz="0" w:space="0" w:color="auto"/>
          </w:divBdr>
        </w:div>
        <w:div w:id="1421678092">
          <w:marLeft w:val="1440"/>
          <w:marRight w:val="0"/>
          <w:marTop w:val="0"/>
          <w:marBottom w:val="0"/>
          <w:divBdr>
            <w:top w:val="none" w:sz="0" w:space="0" w:color="auto"/>
            <w:left w:val="none" w:sz="0" w:space="0" w:color="auto"/>
            <w:bottom w:val="none" w:sz="0" w:space="0" w:color="auto"/>
            <w:right w:val="none" w:sz="0" w:space="0" w:color="auto"/>
          </w:divBdr>
        </w:div>
      </w:divsChild>
    </w:div>
    <w:div w:id="1499541779">
      <w:bodyDiv w:val="1"/>
      <w:marLeft w:val="0"/>
      <w:marRight w:val="0"/>
      <w:marTop w:val="0"/>
      <w:marBottom w:val="0"/>
      <w:divBdr>
        <w:top w:val="none" w:sz="0" w:space="0" w:color="auto"/>
        <w:left w:val="none" w:sz="0" w:space="0" w:color="auto"/>
        <w:bottom w:val="none" w:sz="0" w:space="0" w:color="auto"/>
        <w:right w:val="none" w:sz="0" w:space="0" w:color="auto"/>
      </w:divBdr>
    </w:div>
    <w:div w:id="1537036923">
      <w:bodyDiv w:val="1"/>
      <w:marLeft w:val="0"/>
      <w:marRight w:val="0"/>
      <w:marTop w:val="0"/>
      <w:marBottom w:val="0"/>
      <w:divBdr>
        <w:top w:val="none" w:sz="0" w:space="0" w:color="auto"/>
        <w:left w:val="none" w:sz="0" w:space="0" w:color="auto"/>
        <w:bottom w:val="none" w:sz="0" w:space="0" w:color="auto"/>
        <w:right w:val="none" w:sz="0" w:space="0" w:color="auto"/>
      </w:divBdr>
      <w:divsChild>
        <w:div w:id="714088636">
          <w:marLeft w:val="2606"/>
          <w:marRight w:val="0"/>
          <w:marTop w:val="0"/>
          <w:marBottom w:val="0"/>
          <w:divBdr>
            <w:top w:val="none" w:sz="0" w:space="0" w:color="auto"/>
            <w:left w:val="none" w:sz="0" w:space="0" w:color="auto"/>
            <w:bottom w:val="none" w:sz="0" w:space="0" w:color="auto"/>
            <w:right w:val="none" w:sz="0" w:space="0" w:color="auto"/>
          </w:divBdr>
        </w:div>
        <w:div w:id="1243103838">
          <w:marLeft w:val="2606"/>
          <w:marRight w:val="0"/>
          <w:marTop w:val="0"/>
          <w:marBottom w:val="0"/>
          <w:divBdr>
            <w:top w:val="none" w:sz="0" w:space="0" w:color="auto"/>
            <w:left w:val="none" w:sz="0" w:space="0" w:color="auto"/>
            <w:bottom w:val="none" w:sz="0" w:space="0" w:color="auto"/>
            <w:right w:val="none" w:sz="0" w:space="0" w:color="auto"/>
          </w:divBdr>
        </w:div>
      </w:divsChild>
    </w:div>
    <w:div w:id="1552574700">
      <w:bodyDiv w:val="1"/>
      <w:marLeft w:val="0"/>
      <w:marRight w:val="0"/>
      <w:marTop w:val="0"/>
      <w:marBottom w:val="0"/>
      <w:divBdr>
        <w:top w:val="none" w:sz="0" w:space="0" w:color="auto"/>
        <w:left w:val="none" w:sz="0" w:space="0" w:color="auto"/>
        <w:bottom w:val="none" w:sz="0" w:space="0" w:color="auto"/>
        <w:right w:val="none" w:sz="0" w:space="0" w:color="auto"/>
      </w:divBdr>
      <w:divsChild>
        <w:div w:id="260719939">
          <w:marLeft w:val="547"/>
          <w:marRight w:val="0"/>
          <w:marTop w:val="96"/>
          <w:marBottom w:val="0"/>
          <w:divBdr>
            <w:top w:val="none" w:sz="0" w:space="0" w:color="auto"/>
            <w:left w:val="none" w:sz="0" w:space="0" w:color="auto"/>
            <w:bottom w:val="none" w:sz="0" w:space="0" w:color="auto"/>
            <w:right w:val="none" w:sz="0" w:space="0" w:color="auto"/>
          </w:divBdr>
        </w:div>
        <w:div w:id="361135155">
          <w:marLeft w:val="1166"/>
          <w:marRight w:val="0"/>
          <w:marTop w:val="96"/>
          <w:marBottom w:val="0"/>
          <w:divBdr>
            <w:top w:val="none" w:sz="0" w:space="0" w:color="auto"/>
            <w:left w:val="none" w:sz="0" w:space="0" w:color="auto"/>
            <w:bottom w:val="none" w:sz="0" w:space="0" w:color="auto"/>
            <w:right w:val="none" w:sz="0" w:space="0" w:color="auto"/>
          </w:divBdr>
        </w:div>
        <w:div w:id="490296700">
          <w:marLeft w:val="547"/>
          <w:marRight w:val="0"/>
          <w:marTop w:val="96"/>
          <w:marBottom w:val="0"/>
          <w:divBdr>
            <w:top w:val="none" w:sz="0" w:space="0" w:color="auto"/>
            <w:left w:val="none" w:sz="0" w:space="0" w:color="auto"/>
            <w:bottom w:val="none" w:sz="0" w:space="0" w:color="auto"/>
            <w:right w:val="none" w:sz="0" w:space="0" w:color="auto"/>
          </w:divBdr>
        </w:div>
        <w:div w:id="826897643">
          <w:marLeft w:val="547"/>
          <w:marRight w:val="0"/>
          <w:marTop w:val="96"/>
          <w:marBottom w:val="0"/>
          <w:divBdr>
            <w:top w:val="none" w:sz="0" w:space="0" w:color="auto"/>
            <w:left w:val="none" w:sz="0" w:space="0" w:color="auto"/>
            <w:bottom w:val="none" w:sz="0" w:space="0" w:color="auto"/>
            <w:right w:val="none" w:sz="0" w:space="0" w:color="auto"/>
          </w:divBdr>
        </w:div>
        <w:div w:id="1009716591">
          <w:marLeft w:val="1166"/>
          <w:marRight w:val="0"/>
          <w:marTop w:val="96"/>
          <w:marBottom w:val="0"/>
          <w:divBdr>
            <w:top w:val="none" w:sz="0" w:space="0" w:color="auto"/>
            <w:left w:val="none" w:sz="0" w:space="0" w:color="auto"/>
            <w:bottom w:val="none" w:sz="0" w:space="0" w:color="auto"/>
            <w:right w:val="none" w:sz="0" w:space="0" w:color="auto"/>
          </w:divBdr>
        </w:div>
        <w:div w:id="1671714449">
          <w:marLeft w:val="547"/>
          <w:marRight w:val="0"/>
          <w:marTop w:val="96"/>
          <w:marBottom w:val="0"/>
          <w:divBdr>
            <w:top w:val="none" w:sz="0" w:space="0" w:color="auto"/>
            <w:left w:val="none" w:sz="0" w:space="0" w:color="auto"/>
            <w:bottom w:val="none" w:sz="0" w:space="0" w:color="auto"/>
            <w:right w:val="none" w:sz="0" w:space="0" w:color="auto"/>
          </w:divBdr>
        </w:div>
      </w:divsChild>
    </w:div>
    <w:div w:id="1554386899">
      <w:bodyDiv w:val="1"/>
      <w:marLeft w:val="0"/>
      <w:marRight w:val="0"/>
      <w:marTop w:val="0"/>
      <w:marBottom w:val="0"/>
      <w:divBdr>
        <w:top w:val="none" w:sz="0" w:space="0" w:color="auto"/>
        <w:left w:val="none" w:sz="0" w:space="0" w:color="auto"/>
        <w:bottom w:val="none" w:sz="0" w:space="0" w:color="auto"/>
        <w:right w:val="none" w:sz="0" w:space="0" w:color="auto"/>
      </w:divBdr>
      <w:divsChild>
        <w:div w:id="822115986">
          <w:marLeft w:val="1166"/>
          <w:marRight w:val="0"/>
          <w:marTop w:val="0"/>
          <w:marBottom w:val="0"/>
          <w:divBdr>
            <w:top w:val="none" w:sz="0" w:space="0" w:color="auto"/>
            <w:left w:val="none" w:sz="0" w:space="0" w:color="auto"/>
            <w:bottom w:val="none" w:sz="0" w:space="0" w:color="auto"/>
            <w:right w:val="none" w:sz="0" w:space="0" w:color="auto"/>
          </w:divBdr>
        </w:div>
        <w:div w:id="840585121">
          <w:marLeft w:val="1166"/>
          <w:marRight w:val="0"/>
          <w:marTop w:val="0"/>
          <w:marBottom w:val="0"/>
          <w:divBdr>
            <w:top w:val="none" w:sz="0" w:space="0" w:color="auto"/>
            <w:left w:val="none" w:sz="0" w:space="0" w:color="auto"/>
            <w:bottom w:val="none" w:sz="0" w:space="0" w:color="auto"/>
            <w:right w:val="none" w:sz="0" w:space="0" w:color="auto"/>
          </w:divBdr>
        </w:div>
        <w:div w:id="2019042617">
          <w:marLeft w:val="1166"/>
          <w:marRight w:val="0"/>
          <w:marTop w:val="0"/>
          <w:marBottom w:val="0"/>
          <w:divBdr>
            <w:top w:val="none" w:sz="0" w:space="0" w:color="auto"/>
            <w:left w:val="none" w:sz="0" w:space="0" w:color="auto"/>
            <w:bottom w:val="none" w:sz="0" w:space="0" w:color="auto"/>
            <w:right w:val="none" w:sz="0" w:space="0" w:color="auto"/>
          </w:divBdr>
        </w:div>
      </w:divsChild>
    </w:div>
    <w:div w:id="1563296054">
      <w:bodyDiv w:val="1"/>
      <w:marLeft w:val="0"/>
      <w:marRight w:val="0"/>
      <w:marTop w:val="0"/>
      <w:marBottom w:val="0"/>
      <w:divBdr>
        <w:top w:val="none" w:sz="0" w:space="0" w:color="auto"/>
        <w:left w:val="none" w:sz="0" w:space="0" w:color="auto"/>
        <w:bottom w:val="none" w:sz="0" w:space="0" w:color="auto"/>
        <w:right w:val="none" w:sz="0" w:space="0" w:color="auto"/>
      </w:divBdr>
      <w:divsChild>
        <w:div w:id="1656110253">
          <w:marLeft w:val="547"/>
          <w:marRight w:val="0"/>
          <w:marTop w:val="67"/>
          <w:marBottom w:val="0"/>
          <w:divBdr>
            <w:top w:val="none" w:sz="0" w:space="0" w:color="auto"/>
            <w:left w:val="none" w:sz="0" w:space="0" w:color="auto"/>
            <w:bottom w:val="none" w:sz="0" w:space="0" w:color="auto"/>
            <w:right w:val="none" w:sz="0" w:space="0" w:color="auto"/>
          </w:divBdr>
        </w:div>
        <w:div w:id="129517339">
          <w:marLeft w:val="547"/>
          <w:marRight w:val="0"/>
          <w:marTop w:val="67"/>
          <w:marBottom w:val="0"/>
          <w:divBdr>
            <w:top w:val="none" w:sz="0" w:space="0" w:color="auto"/>
            <w:left w:val="none" w:sz="0" w:space="0" w:color="auto"/>
            <w:bottom w:val="none" w:sz="0" w:space="0" w:color="auto"/>
            <w:right w:val="none" w:sz="0" w:space="0" w:color="auto"/>
          </w:divBdr>
        </w:div>
        <w:div w:id="609776881">
          <w:marLeft w:val="547"/>
          <w:marRight w:val="0"/>
          <w:marTop w:val="67"/>
          <w:marBottom w:val="0"/>
          <w:divBdr>
            <w:top w:val="none" w:sz="0" w:space="0" w:color="auto"/>
            <w:left w:val="none" w:sz="0" w:space="0" w:color="auto"/>
            <w:bottom w:val="none" w:sz="0" w:space="0" w:color="auto"/>
            <w:right w:val="none" w:sz="0" w:space="0" w:color="auto"/>
          </w:divBdr>
        </w:div>
        <w:div w:id="1957054461">
          <w:marLeft w:val="547"/>
          <w:marRight w:val="0"/>
          <w:marTop w:val="67"/>
          <w:marBottom w:val="0"/>
          <w:divBdr>
            <w:top w:val="none" w:sz="0" w:space="0" w:color="auto"/>
            <w:left w:val="none" w:sz="0" w:space="0" w:color="auto"/>
            <w:bottom w:val="none" w:sz="0" w:space="0" w:color="auto"/>
            <w:right w:val="none" w:sz="0" w:space="0" w:color="auto"/>
          </w:divBdr>
        </w:div>
        <w:div w:id="1591232756">
          <w:marLeft w:val="547"/>
          <w:marRight w:val="0"/>
          <w:marTop w:val="67"/>
          <w:marBottom w:val="0"/>
          <w:divBdr>
            <w:top w:val="none" w:sz="0" w:space="0" w:color="auto"/>
            <w:left w:val="none" w:sz="0" w:space="0" w:color="auto"/>
            <w:bottom w:val="none" w:sz="0" w:space="0" w:color="auto"/>
            <w:right w:val="none" w:sz="0" w:space="0" w:color="auto"/>
          </w:divBdr>
        </w:div>
        <w:div w:id="1444497252">
          <w:marLeft w:val="547"/>
          <w:marRight w:val="0"/>
          <w:marTop w:val="67"/>
          <w:marBottom w:val="0"/>
          <w:divBdr>
            <w:top w:val="none" w:sz="0" w:space="0" w:color="auto"/>
            <w:left w:val="none" w:sz="0" w:space="0" w:color="auto"/>
            <w:bottom w:val="none" w:sz="0" w:space="0" w:color="auto"/>
            <w:right w:val="none" w:sz="0" w:space="0" w:color="auto"/>
          </w:divBdr>
        </w:div>
        <w:div w:id="1847598565">
          <w:marLeft w:val="547"/>
          <w:marRight w:val="0"/>
          <w:marTop w:val="67"/>
          <w:marBottom w:val="0"/>
          <w:divBdr>
            <w:top w:val="none" w:sz="0" w:space="0" w:color="auto"/>
            <w:left w:val="none" w:sz="0" w:space="0" w:color="auto"/>
            <w:bottom w:val="none" w:sz="0" w:space="0" w:color="auto"/>
            <w:right w:val="none" w:sz="0" w:space="0" w:color="auto"/>
          </w:divBdr>
        </w:div>
        <w:div w:id="501092078">
          <w:marLeft w:val="547"/>
          <w:marRight w:val="0"/>
          <w:marTop w:val="67"/>
          <w:marBottom w:val="0"/>
          <w:divBdr>
            <w:top w:val="none" w:sz="0" w:space="0" w:color="auto"/>
            <w:left w:val="none" w:sz="0" w:space="0" w:color="auto"/>
            <w:bottom w:val="none" w:sz="0" w:space="0" w:color="auto"/>
            <w:right w:val="none" w:sz="0" w:space="0" w:color="auto"/>
          </w:divBdr>
        </w:div>
      </w:divsChild>
    </w:div>
    <w:div w:id="1578051694">
      <w:bodyDiv w:val="1"/>
      <w:marLeft w:val="0"/>
      <w:marRight w:val="0"/>
      <w:marTop w:val="0"/>
      <w:marBottom w:val="0"/>
      <w:divBdr>
        <w:top w:val="none" w:sz="0" w:space="0" w:color="auto"/>
        <w:left w:val="none" w:sz="0" w:space="0" w:color="auto"/>
        <w:bottom w:val="none" w:sz="0" w:space="0" w:color="auto"/>
        <w:right w:val="none" w:sz="0" w:space="0" w:color="auto"/>
      </w:divBdr>
      <w:divsChild>
        <w:div w:id="2117291509">
          <w:marLeft w:val="720"/>
          <w:marRight w:val="0"/>
          <w:marTop w:val="0"/>
          <w:marBottom w:val="0"/>
          <w:divBdr>
            <w:top w:val="none" w:sz="0" w:space="0" w:color="auto"/>
            <w:left w:val="none" w:sz="0" w:space="0" w:color="auto"/>
            <w:bottom w:val="none" w:sz="0" w:space="0" w:color="auto"/>
            <w:right w:val="none" w:sz="0" w:space="0" w:color="auto"/>
          </w:divBdr>
        </w:div>
      </w:divsChild>
    </w:div>
    <w:div w:id="1589265358">
      <w:bodyDiv w:val="1"/>
      <w:marLeft w:val="0"/>
      <w:marRight w:val="0"/>
      <w:marTop w:val="0"/>
      <w:marBottom w:val="0"/>
      <w:divBdr>
        <w:top w:val="none" w:sz="0" w:space="0" w:color="auto"/>
        <w:left w:val="none" w:sz="0" w:space="0" w:color="auto"/>
        <w:bottom w:val="none" w:sz="0" w:space="0" w:color="auto"/>
        <w:right w:val="none" w:sz="0" w:space="0" w:color="auto"/>
      </w:divBdr>
      <w:divsChild>
        <w:div w:id="1043212540">
          <w:marLeft w:val="547"/>
          <w:marRight w:val="0"/>
          <w:marTop w:val="77"/>
          <w:marBottom w:val="0"/>
          <w:divBdr>
            <w:top w:val="none" w:sz="0" w:space="0" w:color="auto"/>
            <w:left w:val="none" w:sz="0" w:space="0" w:color="auto"/>
            <w:bottom w:val="none" w:sz="0" w:space="0" w:color="auto"/>
            <w:right w:val="none" w:sz="0" w:space="0" w:color="auto"/>
          </w:divBdr>
        </w:div>
      </w:divsChild>
    </w:div>
    <w:div w:id="1596554744">
      <w:bodyDiv w:val="1"/>
      <w:marLeft w:val="0"/>
      <w:marRight w:val="0"/>
      <w:marTop w:val="0"/>
      <w:marBottom w:val="0"/>
      <w:divBdr>
        <w:top w:val="none" w:sz="0" w:space="0" w:color="auto"/>
        <w:left w:val="none" w:sz="0" w:space="0" w:color="auto"/>
        <w:bottom w:val="none" w:sz="0" w:space="0" w:color="auto"/>
        <w:right w:val="none" w:sz="0" w:space="0" w:color="auto"/>
      </w:divBdr>
    </w:div>
    <w:div w:id="1602489695">
      <w:bodyDiv w:val="1"/>
      <w:marLeft w:val="0"/>
      <w:marRight w:val="0"/>
      <w:marTop w:val="0"/>
      <w:marBottom w:val="0"/>
      <w:divBdr>
        <w:top w:val="none" w:sz="0" w:space="0" w:color="auto"/>
        <w:left w:val="none" w:sz="0" w:space="0" w:color="auto"/>
        <w:bottom w:val="none" w:sz="0" w:space="0" w:color="auto"/>
        <w:right w:val="none" w:sz="0" w:space="0" w:color="auto"/>
      </w:divBdr>
      <w:divsChild>
        <w:div w:id="1835872245">
          <w:marLeft w:val="720"/>
          <w:marRight w:val="0"/>
          <w:marTop w:val="0"/>
          <w:marBottom w:val="0"/>
          <w:divBdr>
            <w:top w:val="none" w:sz="0" w:space="0" w:color="auto"/>
            <w:left w:val="none" w:sz="0" w:space="0" w:color="auto"/>
            <w:bottom w:val="none" w:sz="0" w:space="0" w:color="auto"/>
            <w:right w:val="none" w:sz="0" w:space="0" w:color="auto"/>
          </w:divBdr>
        </w:div>
      </w:divsChild>
    </w:div>
    <w:div w:id="1669626982">
      <w:bodyDiv w:val="1"/>
      <w:marLeft w:val="0"/>
      <w:marRight w:val="0"/>
      <w:marTop w:val="0"/>
      <w:marBottom w:val="0"/>
      <w:divBdr>
        <w:top w:val="none" w:sz="0" w:space="0" w:color="auto"/>
        <w:left w:val="none" w:sz="0" w:space="0" w:color="auto"/>
        <w:bottom w:val="none" w:sz="0" w:space="0" w:color="auto"/>
        <w:right w:val="none" w:sz="0" w:space="0" w:color="auto"/>
      </w:divBdr>
    </w:div>
    <w:div w:id="1681273909">
      <w:bodyDiv w:val="1"/>
      <w:marLeft w:val="0"/>
      <w:marRight w:val="0"/>
      <w:marTop w:val="0"/>
      <w:marBottom w:val="0"/>
      <w:divBdr>
        <w:top w:val="none" w:sz="0" w:space="0" w:color="auto"/>
        <w:left w:val="none" w:sz="0" w:space="0" w:color="auto"/>
        <w:bottom w:val="none" w:sz="0" w:space="0" w:color="auto"/>
        <w:right w:val="none" w:sz="0" w:space="0" w:color="auto"/>
      </w:divBdr>
      <w:divsChild>
        <w:div w:id="1238441852">
          <w:marLeft w:val="547"/>
          <w:marRight w:val="0"/>
          <w:marTop w:val="86"/>
          <w:marBottom w:val="0"/>
          <w:divBdr>
            <w:top w:val="none" w:sz="0" w:space="0" w:color="auto"/>
            <w:left w:val="none" w:sz="0" w:space="0" w:color="auto"/>
            <w:bottom w:val="none" w:sz="0" w:space="0" w:color="auto"/>
            <w:right w:val="none" w:sz="0" w:space="0" w:color="auto"/>
          </w:divBdr>
        </w:div>
      </w:divsChild>
    </w:div>
    <w:div w:id="1693216683">
      <w:bodyDiv w:val="1"/>
      <w:marLeft w:val="0"/>
      <w:marRight w:val="0"/>
      <w:marTop w:val="0"/>
      <w:marBottom w:val="0"/>
      <w:divBdr>
        <w:top w:val="none" w:sz="0" w:space="0" w:color="auto"/>
        <w:left w:val="none" w:sz="0" w:space="0" w:color="auto"/>
        <w:bottom w:val="none" w:sz="0" w:space="0" w:color="auto"/>
        <w:right w:val="none" w:sz="0" w:space="0" w:color="auto"/>
      </w:divBdr>
    </w:div>
    <w:div w:id="1712460429">
      <w:bodyDiv w:val="1"/>
      <w:marLeft w:val="0"/>
      <w:marRight w:val="0"/>
      <w:marTop w:val="0"/>
      <w:marBottom w:val="0"/>
      <w:divBdr>
        <w:top w:val="none" w:sz="0" w:space="0" w:color="auto"/>
        <w:left w:val="none" w:sz="0" w:space="0" w:color="auto"/>
        <w:bottom w:val="none" w:sz="0" w:space="0" w:color="auto"/>
        <w:right w:val="none" w:sz="0" w:space="0" w:color="auto"/>
      </w:divBdr>
      <w:divsChild>
        <w:div w:id="1040515451">
          <w:marLeft w:val="547"/>
          <w:marRight w:val="0"/>
          <w:marTop w:val="0"/>
          <w:marBottom w:val="0"/>
          <w:divBdr>
            <w:top w:val="none" w:sz="0" w:space="0" w:color="auto"/>
            <w:left w:val="none" w:sz="0" w:space="0" w:color="auto"/>
            <w:bottom w:val="none" w:sz="0" w:space="0" w:color="auto"/>
            <w:right w:val="none" w:sz="0" w:space="0" w:color="auto"/>
          </w:divBdr>
        </w:div>
      </w:divsChild>
    </w:div>
    <w:div w:id="1725986140">
      <w:bodyDiv w:val="1"/>
      <w:marLeft w:val="0"/>
      <w:marRight w:val="0"/>
      <w:marTop w:val="0"/>
      <w:marBottom w:val="0"/>
      <w:divBdr>
        <w:top w:val="none" w:sz="0" w:space="0" w:color="auto"/>
        <w:left w:val="none" w:sz="0" w:space="0" w:color="auto"/>
        <w:bottom w:val="none" w:sz="0" w:space="0" w:color="auto"/>
        <w:right w:val="none" w:sz="0" w:space="0" w:color="auto"/>
      </w:divBdr>
      <w:divsChild>
        <w:div w:id="486098551">
          <w:marLeft w:val="446"/>
          <w:marRight w:val="0"/>
          <w:marTop w:val="0"/>
          <w:marBottom w:val="0"/>
          <w:divBdr>
            <w:top w:val="none" w:sz="0" w:space="0" w:color="auto"/>
            <w:left w:val="none" w:sz="0" w:space="0" w:color="auto"/>
            <w:bottom w:val="none" w:sz="0" w:space="0" w:color="auto"/>
            <w:right w:val="none" w:sz="0" w:space="0" w:color="auto"/>
          </w:divBdr>
        </w:div>
        <w:div w:id="511575644">
          <w:marLeft w:val="547"/>
          <w:marRight w:val="0"/>
          <w:marTop w:val="0"/>
          <w:marBottom w:val="0"/>
          <w:divBdr>
            <w:top w:val="none" w:sz="0" w:space="0" w:color="auto"/>
            <w:left w:val="none" w:sz="0" w:space="0" w:color="auto"/>
            <w:bottom w:val="none" w:sz="0" w:space="0" w:color="auto"/>
            <w:right w:val="none" w:sz="0" w:space="0" w:color="auto"/>
          </w:divBdr>
        </w:div>
        <w:div w:id="725756769">
          <w:marLeft w:val="1166"/>
          <w:marRight w:val="0"/>
          <w:marTop w:val="0"/>
          <w:marBottom w:val="0"/>
          <w:divBdr>
            <w:top w:val="none" w:sz="0" w:space="0" w:color="auto"/>
            <w:left w:val="none" w:sz="0" w:space="0" w:color="auto"/>
            <w:bottom w:val="none" w:sz="0" w:space="0" w:color="auto"/>
            <w:right w:val="none" w:sz="0" w:space="0" w:color="auto"/>
          </w:divBdr>
        </w:div>
        <w:div w:id="900678759">
          <w:marLeft w:val="1267"/>
          <w:marRight w:val="0"/>
          <w:marTop w:val="0"/>
          <w:marBottom w:val="0"/>
          <w:divBdr>
            <w:top w:val="none" w:sz="0" w:space="0" w:color="auto"/>
            <w:left w:val="none" w:sz="0" w:space="0" w:color="auto"/>
            <w:bottom w:val="none" w:sz="0" w:space="0" w:color="auto"/>
            <w:right w:val="none" w:sz="0" w:space="0" w:color="auto"/>
          </w:divBdr>
        </w:div>
        <w:div w:id="900795914">
          <w:marLeft w:val="1886"/>
          <w:marRight w:val="0"/>
          <w:marTop w:val="0"/>
          <w:marBottom w:val="0"/>
          <w:divBdr>
            <w:top w:val="none" w:sz="0" w:space="0" w:color="auto"/>
            <w:left w:val="none" w:sz="0" w:space="0" w:color="auto"/>
            <w:bottom w:val="none" w:sz="0" w:space="0" w:color="auto"/>
            <w:right w:val="none" w:sz="0" w:space="0" w:color="auto"/>
          </w:divBdr>
        </w:div>
        <w:div w:id="1029986456">
          <w:marLeft w:val="1166"/>
          <w:marRight w:val="0"/>
          <w:marTop w:val="0"/>
          <w:marBottom w:val="0"/>
          <w:divBdr>
            <w:top w:val="none" w:sz="0" w:space="0" w:color="auto"/>
            <w:left w:val="none" w:sz="0" w:space="0" w:color="auto"/>
            <w:bottom w:val="none" w:sz="0" w:space="0" w:color="auto"/>
            <w:right w:val="none" w:sz="0" w:space="0" w:color="auto"/>
          </w:divBdr>
        </w:div>
        <w:div w:id="1240212631">
          <w:marLeft w:val="1166"/>
          <w:marRight w:val="0"/>
          <w:marTop w:val="0"/>
          <w:marBottom w:val="0"/>
          <w:divBdr>
            <w:top w:val="none" w:sz="0" w:space="0" w:color="auto"/>
            <w:left w:val="none" w:sz="0" w:space="0" w:color="auto"/>
            <w:bottom w:val="none" w:sz="0" w:space="0" w:color="auto"/>
            <w:right w:val="none" w:sz="0" w:space="0" w:color="auto"/>
          </w:divBdr>
        </w:div>
        <w:div w:id="1534801934">
          <w:marLeft w:val="547"/>
          <w:marRight w:val="0"/>
          <w:marTop w:val="0"/>
          <w:marBottom w:val="0"/>
          <w:divBdr>
            <w:top w:val="none" w:sz="0" w:space="0" w:color="auto"/>
            <w:left w:val="none" w:sz="0" w:space="0" w:color="auto"/>
            <w:bottom w:val="none" w:sz="0" w:space="0" w:color="auto"/>
            <w:right w:val="none" w:sz="0" w:space="0" w:color="auto"/>
          </w:divBdr>
        </w:div>
        <w:div w:id="1786534077">
          <w:marLeft w:val="1166"/>
          <w:marRight w:val="0"/>
          <w:marTop w:val="0"/>
          <w:marBottom w:val="0"/>
          <w:divBdr>
            <w:top w:val="none" w:sz="0" w:space="0" w:color="auto"/>
            <w:left w:val="none" w:sz="0" w:space="0" w:color="auto"/>
            <w:bottom w:val="none" w:sz="0" w:space="0" w:color="auto"/>
            <w:right w:val="none" w:sz="0" w:space="0" w:color="auto"/>
          </w:divBdr>
        </w:div>
        <w:div w:id="1830753434">
          <w:marLeft w:val="547"/>
          <w:marRight w:val="0"/>
          <w:marTop w:val="0"/>
          <w:marBottom w:val="0"/>
          <w:divBdr>
            <w:top w:val="none" w:sz="0" w:space="0" w:color="auto"/>
            <w:left w:val="none" w:sz="0" w:space="0" w:color="auto"/>
            <w:bottom w:val="none" w:sz="0" w:space="0" w:color="auto"/>
            <w:right w:val="none" w:sz="0" w:space="0" w:color="auto"/>
          </w:divBdr>
        </w:div>
      </w:divsChild>
    </w:div>
    <w:div w:id="1818568211">
      <w:bodyDiv w:val="1"/>
      <w:marLeft w:val="0"/>
      <w:marRight w:val="0"/>
      <w:marTop w:val="0"/>
      <w:marBottom w:val="0"/>
      <w:divBdr>
        <w:top w:val="none" w:sz="0" w:space="0" w:color="auto"/>
        <w:left w:val="none" w:sz="0" w:space="0" w:color="auto"/>
        <w:bottom w:val="none" w:sz="0" w:space="0" w:color="auto"/>
        <w:right w:val="none" w:sz="0" w:space="0" w:color="auto"/>
      </w:divBdr>
      <w:divsChild>
        <w:div w:id="2000032663">
          <w:marLeft w:val="547"/>
          <w:marRight w:val="0"/>
          <w:marTop w:val="72"/>
          <w:marBottom w:val="0"/>
          <w:divBdr>
            <w:top w:val="none" w:sz="0" w:space="0" w:color="auto"/>
            <w:left w:val="none" w:sz="0" w:space="0" w:color="auto"/>
            <w:bottom w:val="none" w:sz="0" w:space="0" w:color="auto"/>
            <w:right w:val="none" w:sz="0" w:space="0" w:color="auto"/>
          </w:divBdr>
        </w:div>
        <w:div w:id="1301493988">
          <w:marLeft w:val="547"/>
          <w:marRight w:val="0"/>
          <w:marTop w:val="72"/>
          <w:marBottom w:val="0"/>
          <w:divBdr>
            <w:top w:val="none" w:sz="0" w:space="0" w:color="auto"/>
            <w:left w:val="none" w:sz="0" w:space="0" w:color="auto"/>
            <w:bottom w:val="none" w:sz="0" w:space="0" w:color="auto"/>
            <w:right w:val="none" w:sz="0" w:space="0" w:color="auto"/>
          </w:divBdr>
        </w:div>
        <w:div w:id="331836009">
          <w:marLeft w:val="547"/>
          <w:marRight w:val="0"/>
          <w:marTop w:val="72"/>
          <w:marBottom w:val="0"/>
          <w:divBdr>
            <w:top w:val="none" w:sz="0" w:space="0" w:color="auto"/>
            <w:left w:val="none" w:sz="0" w:space="0" w:color="auto"/>
            <w:bottom w:val="none" w:sz="0" w:space="0" w:color="auto"/>
            <w:right w:val="none" w:sz="0" w:space="0" w:color="auto"/>
          </w:divBdr>
        </w:div>
        <w:div w:id="973870001">
          <w:marLeft w:val="547"/>
          <w:marRight w:val="0"/>
          <w:marTop w:val="72"/>
          <w:marBottom w:val="0"/>
          <w:divBdr>
            <w:top w:val="none" w:sz="0" w:space="0" w:color="auto"/>
            <w:left w:val="none" w:sz="0" w:space="0" w:color="auto"/>
            <w:bottom w:val="none" w:sz="0" w:space="0" w:color="auto"/>
            <w:right w:val="none" w:sz="0" w:space="0" w:color="auto"/>
          </w:divBdr>
        </w:div>
        <w:div w:id="1104691385">
          <w:marLeft w:val="547"/>
          <w:marRight w:val="0"/>
          <w:marTop w:val="72"/>
          <w:marBottom w:val="0"/>
          <w:divBdr>
            <w:top w:val="none" w:sz="0" w:space="0" w:color="auto"/>
            <w:left w:val="none" w:sz="0" w:space="0" w:color="auto"/>
            <w:bottom w:val="none" w:sz="0" w:space="0" w:color="auto"/>
            <w:right w:val="none" w:sz="0" w:space="0" w:color="auto"/>
          </w:divBdr>
        </w:div>
        <w:div w:id="919483666">
          <w:marLeft w:val="547"/>
          <w:marRight w:val="0"/>
          <w:marTop w:val="72"/>
          <w:marBottom w:val="0"/>
          <w:divBdr>
            <w:top w:val="none" w:sz="0" w:space="0" w:color="auto"/>
            <w:left w:val="none" w:sz="0" w:space="0" w:color="auto"/>
            <w:bottom w:val="none" w:sz="0" w:space="0" w:color="auto"/>
            <w:right w:val="none" w:sz="0" w:space="0" w:color="auto"/>
          </w:divBdr>
        </w:div>
        <w:div w:id="2146651909">
          <w:marLeft w:val="547"/>
          <w:marRight w:val="0"/>
          <w:marTop w:val="72"/>
          <w:marBottom w:val="0"/>
          <w:divBdr>
            <w:top w:val="none" w:sz="0" w:space="0" w:color="auto"/>
            <w:left w:val="none" w:sz="0" w:space="0" w:color="auto"/>
            <w:bottom w:val="none" w:sz="0" w:space="0" w:color="auto"/>
            <w:right w:val="none" w:sz="0" w:space="0" w:color="auto"/>
          </w:divBdr>
        </w:div>
        <w:div w:id="1498107376">
          <w:marLeft w:val="547"/>
          <w:marRight w:val="0"/>
          <w:marTop w:val="72"/>
          <w:marBottom w:val="0"/>
          <w:divBdr>
            <w:top w:val="none" w:sz="0" w:space="0" w:color="auto"/>
            <w:left w:val="none" w:sz="0" w:space="0" w:color="auto"/>
            <w:bottom w:val="none" w:sz="0" w:space="0" w:color="auto"/>
            <w:right w:val="none" w:sz="0" w:space="0" w:color="auto"/>
          </w:divBdr>
        </w:div>
        <w:div w:id="180822583">
          <w:marLeft w:val="547"/>
          <w:marRight w:val="0"/>
          <w:marTop w:val="72"/>
          <w:marBottom w:val="0"/>
          <w:divBdr>
            <w:top w:val="none" w:sz="0" w:space="0" w:color="auto"/>
            <w:left w:val="none" w:sz="0" w:space="0" w:color="auto"/>
            <w:bottom w:val="none" w:sz="0" w:space="0" w:color="auto"/>
            <w:right w:val="none" w:sz="0" w:space="0" w:color="auto"/>
          </w:divBdr>
        </w:div>
        <w:div w:id="291793533">
          <w:marLeft w:val="547"/>
          <w:marRight w:val="0"/>
          <w:marTop w:val="72"/>
          <w:marBottom w:val="0"/>
          <w:divBdr>
            <w:top w:val="none" w:sz="0" w:space="0" w:color="auto"/>
            <w:left w:val="none" w:sz="0" w:space="0" w:color="auto"/>
            <w:bottom w:val="none" w:sz="0" w:space="0" w:color="auto"/>
            <w:right w:val="none" w:sz="0" w:space="0" w:color="auto"/>
          </w:divBdr>
        </w:div>
      </w:divsChild>
    </w:div>
    <w:div w:id="1821847029">
      <w:bodyDiv w:val="1"/>
      <w:marLeft w:val="0"/>
      <w:marRight w:val="0"/>
      <w:marTop w:val="0"/>
      <w:marBottom w:val="0"/>
      <w:divBdr>
        <w:top w:val="none" w:sz="0" w:space="0" w:color="auto"/>
        <w:left w:val="none" w:sz="0" w:space="0" w:color="auto"/>
        <w:bottom w:val="none" w:sz="0" w:space="0" w:color="auto"/>
        <w:right w:val="none" w:sz="0" w:space="0" w:color="auto"/>
      </w:divBdr>
    </w:div>
    <w:div w:id="1826433757">
      <w:bodyDiv w:val="1"/>
      <w:marLeft w:val="0"/>
      <w:marRight w:val="0"/>
      <w:marTop w:val="0"/>
      <w:marBottom w:val="0"/>
      <w:divBdr>
        <w:top w:val="none" w:sz="0" w:space="0" w:color="auto"/>
        <w:left w:val="none" w:sz="0" w:space="0" w:color="auto"/>
        <w:bottom w:val="none" w:sz="0" w:space="0" w:color="auto"/>
        <w:right w:val="none" w:sz="0" w:space="0" w:color="auto"/>
      </w:divBdr>
    </w:div>
    <w:div w:id="1830973320">
      <w:bodyDiv w:val="1"/>
      <w:marLeft w:val="0"/>
      <w:marRight w:val="0"/>
      <w:marTop w:val="0"/>
      <w:marBottom w:val="0"/>
      <w:divBdr>
        <w:top w:val="none" w:sz="0" w:space="0" w:color="auto"/>
        <w:left w:val="none" w:sz="0" w:space="0" w:color="auto"/>
        <w:bottom w:val="none" w:sz="0" w:space="0" w:color="auto"/>
        <w:right w:val="none" w:sz="0" w:space="0" w:color="auto"/>
      </w:divBdr>
    </w:div>
    <w:div w:id="1846937445">
      <w:bodyDiv w:val="1"/>
      <w:marLeft w:val="0"/>
      <w:marRight w:val="0"/>
      <w:marTop w:val="0"/>
      <w:marBottom w:val="0"/>
      <w:divBdr>
        <w:top w:val="none" w:sz="0" w:space="0" w:color="auto"/>
        <w:left w:val="none" w:sz="0" w:space="0" w:color="auto"/>
        <w:bottom w:val="none" w:sz="0" w:space="0" w:color="auto"/>
        <w:right w:val="none" w:sz="0" w:space="0" w:color="auto"/>
      </w:divBdr>
      <w:divsChild>
        <w:div w:id="232933077">
          <w:marLeft w:val="720"/>
          <w:marRight w:val="0"/>
          <w:marTop w:val="0"/>
          <w:marBottom w:val="0"/>
          <w:divBdr>
            <w:top w:val="none" w:sz="0" w:space="0" w:color="auto"/>
            <w:left w:val="none" w:sz="0" w:space="0" w:color="auto"/>
            <w:bottom w:val="none" w:sz="0" w:space="0" w:color="auto"/>
            <w:right w:val="none" w:sz="0" w:space="0" w:color="auto"/>
          </w:divBdr>
        </w:div>
      </w:divsChild>
    </w:div>
    <w:div w:id="1853763115">
      <w:bodyDiv w:val="1"/>
      <w:marLeft w:val="0"/>
      <w:marRight w:val="0"/>
      <w:marTop w:val="0"/>
      <w:marBottom w:val="0"/>
      <w:divBdr>
        <w:top w:val="none" w:sz="0" w:space="0" w:color="auto"/>
        <w:left w:val="none" w:sz="0" w:space="0" w:color="auto"/>
        <w:bottom w:val="none" w:sz="0" w:space="0" w:color="auto"/>
        <w:right w:val="none" w:sz="0" w:space="0" w:color="auto"/>
      </w:divBdr>
    </w:div>
    <w:div w:id="1866596652">
      <w:bodyDiv w:val="1"/>
      <w:marLeft w:val="0"/>
      <w:marRight w:val="0"/>
      <w:marTop w:val="0"/>
      <w:marBottom w:val="0"/>
      <w:divBdr>
        <w:top w:val="none" w:sz="0" w:space="0" w:color="auto"/>
        <w:left w:val="none" w:sz="0" w:space="0" w:color="auto"/>
        <w:bottom w:val="none" w:sz="0" w:space="0" w:color="auto"/>
        <w:right w:val="none" w:sz="0" w:space="0" w:color="auto"/>
      </w:divBdr>
      <w:divsChild>
        <w:div w:id="1956400913">
          <w:marLeft w:val="1166"/>
          <w:marRight w:val="0"/>
          <w:marTop w:val="0"/>
          <w:marBottom w:val="0"/>
          <w:divBdr>
            <w:top w:val="none" w:sz="0" w:space="0" w:color="auto"/>
            <w:left w:val="none" w:sz="0" w:space="0" w:color="auto"/>
            <w:bottom w:val="none" w:sz="0" w:space="0" w:color="auto"/>
            <w:right w:val="none" w:sz="0" w:space="0" w:color="auto"/>
          </w:divBdr>
        </w:div>
      </w:divsChild>
    </w:div>
    <w:div w:id="1867594497">
      <w:bodyDiv w:val="1"/>
      <w:marLeft w:val="0"/>
      <w:marRight w:val="0"/>
      <w:marTop w:val="0"/>
      <w:marBottom w:val="0"/>
      <w:divBdr>
        <w:top w:val="none" w:sz="0" w:space="0" w:color="auto"/>
        <w:left w:val="none" w:sz="0" w:space="0" w:color="auto"/>
        <w:bottom w:val="none" w:sz="0" w:space="0" w:color="auto"/>
        <w:right w:val="none" w:sz="0" w:space="0" w:color="auto"/>
      </w:divBdr>
    </w:div>
    <w:div w:id="1894534528">
      <w:bodyDiv w:val="1"/>
      <w:marLeft w:val="0"/>
      <w:marRight w:val="0"/>
      <w:marTop w:val="0"/>
      <w:marBottom w:val="0"/>
      <w:divBdr>
        <w:top w:val="none" w:sz="0" w:space="0" w:color="auto"/>
        <w:left w:val="none" w:sz="0" w:space="0" w:color="auto"/>
        <w:bottom w:val="none" w:sz="0" w:space="0" w:color="auto"/>
        <w:right w:val="none" w:sz="0" w:space="0" w:color="auto"/>
      </w:divBdr>
      <w:divsChild>
        <w:div w:id="16540124">
          <w:marLeft w:val="1886"/>
          <w:marRight w:val="0"/>
          <w:marTop w:val="0"/>
          <w:marBottom w:val="0"/>
          <w:divBdr>
            <w:top w:val="none" w:sz="0" w:space="0" w:color="auto"/>
            <w:left w:val="none" w:sz="0" w:space="0" w:color="auto"/>
            <w:bottom w:val="none" w:sz="0" w:space="0" w:color="auto"/>
            <w:right w:val="none" w:sz="0" w:space="0" w:color="auto"/>
          </w:divBdr>
        </w:div>
        <w:div w:id="92675063">
          <w:marLeft w:val="1886"/>
          <w:marRight w:val="0"/>
          <w:marTop w:val="0"/>
          <w:marBottom w:val="0"/>
          <w:divBdr>
            <w:top w:val="none" w:sz="0" w:space="0" w:color="auto"/>
            <w:left w:val="none" w:sz="0" w:space="0" w:color="auto"/>
            <w:bottom w:val="none" w:sz="0" w:space="0" w:color="auto"/>
            <w:right w:val="none" w:sz="0" w:space="0" w:color="auto"/>
          </w:divBdr>
        </w:div>
        <w:div w:id="509367750">
          <w:marLeft w:val="1886"/>
          <w:marRight w:val="0"/>
          <w:marTop w:val="0"/>
          <w:marBottom w:val="0"/>
          <w:divBdr>
            <w:top w:val="none" w:sz="0" w:space="0" w:color="auto"/>
            <w:left w:val="none" w:sz="0" w:space="0" w:color="auto"/>
            <w:bottom w:val="none" w:sz="0" w:space="0" w:color="auto"/>
            <w:right w:val="none" w:sz="0" w:space="0" w:color="auto"/>
          </w:divBdr>
        </w:div>
        <w:div w:id="1045561472">
          <w:marLeft w:val="1886"/>
          <w:marRight w:val="0"/>
          <w:marTop w:val="0"/>
          <w:marBottom w:val="0"/>
          <w:divBdr>
            <w:top w:val="none" w:sz="0" w:space="0" w:color="auto"/>
            <w:left w:val="none" w:sz="0" w:space="0" w:color="auto"/>
            <w:bottom w:val="none" w:sz="0" w:space="0" w:color="auto"/>
            <w:right w:val="none" w:sz="0" w:space="0" w:color="auto"/>
          </w:divBdr>
        </w:div>
        <w:div w:id="1055197603">
          <w:marLeft w:val="1166"/>
          <w:marRight w:val="0"/>
          <w:marTop w:val="0"/>
          <w:marBottom w:val="0"/>
          <w:divBdr>
            <w:top w:val="none" w:sz="0" w:space="0" w:color="auto"/>
            <w:left w:val="none" w:sz="0" w:space="0" w:color="auto"/>
            <w:bottom w:val="none" w:sz="0" w:space="0" w:color="auto"/>
            <w:right w:val="none" w:sz="0" w:space="0" w:color="auto"/>
          </w:divBdr>
        </w:div>
        <w:div w:id="1962686705">
          <w:marLeft w:val="1886"/>
          <w:marRight w:val="0"/>
          <w:marTop w:val="0"/>
          <w:marBottom w:val="0"/>
          <w:divBdr>
            <w:top w:val="none" w:sz="0" w:space="0" w:color="auto"/>
            <w:left w:val="none" w:sz="0" w:space="0" w:color="auto"/>
            <w:bottom w:val="none" w:sz="0" w:space="0" w:color="auto"/>
            <w:right w:val="none" w:sz="0" w:space="0" w:color="auto"/>
          </w:divBdr>
        </w:div>
      </w:divsChild>
    </w:div>
    <w:div w:id="1903514524">
      <w:bodyDiv w:val="1"/>
      <w:marLeft w:val="0"/>
      <w:marRight w:val="0"/>
      <w:marTop w:val="0"/>
      <w:marBottom w:val="0"/>
      <w:divBdr>
        <w:top w:val="none" w:sz="0" w:space="0" w:color="auto"/>
        <w:left w:val="none" w:sz="0" w:space="0" w:color="auto"/>
        <w:bottom w:val="none" w:sz="0" w:space="0" w:color="auto"/>
        <w:right w:val="none" w:sz="0" w:space="0" w:color="auto"/>
      </w:divBdr>
      <w:divsChild>
        <w:div w:id="165488486">
          <w:marLeft w:val="1166"/>
          <w:marRight w:val="0"/>
          <w:marTop w:val="0"/>
          <w:marBottom w:val="0"/>
          <w:divBdr>
            <w:top w:val="none" w:sz="0" w:space="0" w:color="auto"/>
            <w:left w:val="none" w:sz="0" w:space="0" w:color="auto"/>
            <w:bottom w:val="none" w:sz="0" w:space="0" w:color="auto"/>
            <w:right w:val="none" w:sz="0" w:space="0" w:color="auto"/>
          </w:divBdr>
        </w:div>
        <w:div w:id="398745096">
          <w:marLeft w:val="1166"/>
          <w:marRight w:val="0"/>
          <w:marTop w:val="0"/>
          <w:marBottom w:val="0"/>
          <w:divBdr>
            <w:top w:val="none" w:sz="0" w:space="0" w:color="auto"/>
            <w:left w:val="none" w:sz="0" w:space="0" w:color="auto"/>
            <w:bottom w:val="none" w:sz="0" w:space="0" w:color="auto"/>
            <w:right w:val="none" w:sz="0" w:space="0" w:color="auto"/>
          </w:divBdr>
        </w:div>
        <w:div w:id="1032461295">
          <w:marLeft w:val="1166"/>
          <w:marRight w:val="0"/>
          <w:marTop w:val="0"/>
          <w:marBottom w:val="0"/>
          <w:divBdr>
            <w:top w:val="none" w:sz="0" w:space="0" w:color="auto"/>
            <w:left w:val="none" w:sz="0" w:space="0" w:color="auto"/>
            <w:bottom w:val="none" w:sz="0" w:space="0" w:color="auto"/>
            <w:right w:val="none" w:sz="0" w:space="0" w:color="auto"/>
          </w:divBdr>
        </w:div>
        <w:div w:id="1106462833">
          <w:marLeft w:val="1166"/>
          <w:marRight w:val="0"/>
          <w:marTop w:val="0"/>
          <w:marBottom w:val="0"/>
          <w:divBdr>
            <w:top w:val="none" w:sz="0" w:space="0" w:color="auto"/>
            <w:left w:val="none" w:sz="0" w:space="0" w:color="auto"/>
            <w:bottom w:val="none" w:sz="0" w:space="0" w:color="auto"/>
            <w:right w:val="none" w:sz="0" w:space="0" w:color="auto"/>
          </w:divBdr>
        </w:div>
      </w:divsChild>
    </w:div>
    <w:div w:id="1916625351">
      <w:bodyDiv w:val="1"/>
      <w:marLeft w:val="0"/>
      <w:marRight w:val="0"/>
      <w:marTop w:val="0"/>
      <w:marBottom w:val="0"/>
      <w:divBdr>
        <w:top w:val="none" w:sz="0" w:space="0" w:color="auto"/>
        <w:left w:val="none" w:sz="0" w:space="0" w:color="auto"/>
        <w:bottom w:val="none" w:sz="0" w:space="0" w:color="auto"/>
        <w:right w:val="none" w:sz="0" w:space="0" w:color="auto"/>
      </w:divBdr>
    </w:div>
    <w:div w:id="1924757249">
      <w:bodyDiv w:val="1"/>
      <w:marLeft w:val="0"/>
      <w:marRight w:val="0"/>
      <w:marTop w:val="0"/>
      <w:marBottom w:val="0"/>
      <w:divBdr>
        <w:top w:val="none" w:sz="0" w:space="0" w:color="auto"/>
        <w:left w:val="none" w:sz="0" w:space="0" w:color="auto"/>
        <w:bottom w:val="none" w:sz="0" w:space="0" w:color="auto"/>
        <w:right w:val="none" w:sz="0" w:space="0" w:color="auto"/>
      </w:divBdr>
      <w:divsChild>
        <w:div w:id="1044214581">
          <w:marLeft w:val="720"/>
          <w:marRight w:val="0"/>
          <w:marTop w:val="0"/>
          <w:marBottom w:val="0"/>
          <w:divBdr>
            <w:top w:val="none" w:sz="0" w:space="0" w:color="auto"/>
            <w:left w:val="none" w:sz="0" w:space="0" w:color="auto"/>
            <w:bottom w:val="none" w:sz="0" w:space="0" w:color="auto"/>
            <w:right w:val="none" w:sz="0" w:space="0" w:color="auto"/>
          </w:divBdr>
        </w:div>
      </w:divsChild>
    </w:div>
    <w:div w:id="1935236668">
      <w:bodyDiv w:val="1"/>
      <w:marLeft w:val="0"/>
      <w:marRight w:val="0"/>
      <w:marTop w:val="0"/>
      <w:marBottom w:val="0"/>
      <w:divBdr>
        <w:top w:val="none" w:sz="0" w:space="0" w:color="auto"/>
        <w:left w:val="none" w:sz="0" w:space="0" w:color="auto"/>
        <w:bottom w:val="none" w:sz="0" w:space="0" w:color="auto"/>
        <w:right w:val="none" w:sz="0" w:space="0" w:color="auto"/>
      </w:divBdr>
    </w:div>
    <w:div w:id="1959558957">
      <w:bodyDiv w:val="1"/>
      <w:marLeft w:val="0"/>
      <w:marRight w:val="0"/>
      <w:marTop w:val="0"/>
      <w:marBottom w:val="0"/>
      <w:divBdr>
        <w:top w:val="none" w:sz="0" w:space="0" w:color="auto"/>
        <w:left w:val="none" w:sz="0" w:space="0" w:color="auto"/>
        <w:bottom w:val="none" w:sz="0" w:space="0" w:color="auto"/>
        <w:right w:val="none" w:sz="0" w:space="0" w:color="auto"/>
      </w:divBdr>
    </w:div>
    <w:div w:id="1976639737">
      <w:bodyDiv w:val="1"/>
      <w:marLeft w:val="0"/>
      <w:marRight w:val="0"/>
      <w:marTop w:val="0"/>
      <w:marBottom w:val="0"/>
      <w:divBdr>
        <w:top w:val="none" w:sz="0" w:space="0" w:color="auto"/>
        <w:left w:val="none" w:sz="0" w:space="0" w:color="auto"/>
        <w:bottom w:val="none" w:sz="0" w:space="0" w:color="auto"/>
        <w:right w:val="none" w:sz="0" w:space="0" w:color="auto"/>
      </w:divBdr>
    </w:div>
    <w:div w:id="1978338035">
      <w:bodyDiv w:val="1"/>
      <w:marLeft w:val="0"/>
      <w:marRight w:val="0"/>
      <w:marTop w:val="0"/>
      <w:marBottom w:val="0"/>
      <w:divBdr>
        <w:top w:val="none" w:sz="0" w:space="0" w:color="auto"/>
        <w:left w:val="none" w:sz="0" w:space="0" w:color="auto"/>
        <w:bottom w:val="none" w:sz="0" w:space="0" w:color="auto"/>
        <w:right w:val="none" w:sz="0" w:space="0" w:color="auto"/>
      </w:divBdr>
      <w:divsChild>
        <w:div w:id="500127849">
          <w:marLeft w:val="446"/>
          <w:marRight w:val="0"/>
          <w:marTop w:val="0"/>
          <w:marBottom w:val="0"/>
          <w:divBdr>
            <w:top w:val="none" w:sz="0" w:space="0" w:color="auto"/>
            <w:left w:val="none" w:sz="0" w:space="0" w:color="auto"/>
            <w:bottom w:val="none" w:sz="0" w:space="0" w:color="auto"/>
            <w:right w:val="none" w:sz="0" w:space="0" w:color="auto"/>
          </w:divBdr>
        </w:div>
        <w:div w:id="844440986">
          <w:marLeft w:val="446"/>
          <w:marRight w:val="0"/>
          <w:marTop w:val="0"/>
          <w:marBottom w:val="0"/>
          <w:divBdr>
            <w:top w:val="none" w:sz="0" w:space="0" w:color="auto"/>
            <w:left w:val="none" w:sz="0" w:space="0" w:color="auto"/>
            <w:bottom w:val="none" w:sz="0" w:space="0" w:color="auto"/>
            <w:right w:val="none" w:sz="0" w:space="0" w:color="auto"/>
          </w:divBdr>
        </w:div>
        <w:div w:id="1368988949">
          <w:marLeft w:val="446"/>
          <w:marRight w:val="0"/>
          <w:marTop w:val="0"/>
          <w:marBottom w:val="0"/>
          <w:divBdr>
            <w:top w:val="none" w:sz="0" w:space="0" w:color="auto"/>
            <w:left w:val="none" w:sz="0" w:space="0" w:color="auto"/>
            <w:bottom w:val="none" w:sz="0" w:space="0" w:color="auto"/>
            <w:right w:val="none" w:sz="0" w:space="0" w:color="auto"/>
          </w:divBdr>
        </w:div>
        <w:div w:id="2080127296">
          <w:marLeft w:val="446"/>
          <w:marRight w:val="0"/>
          <w:marTop w:val="0"/>
          <w:marBottom w:val="0"/>
          <w:divBdr>
            <w:top w:val="none" w:sz="0" w:space="0" w:color="auto"/>
            <w:left w:val="none" w:sz="0" w:space="0" w:color="auto"/>
            <w:bottom w:val="none" w:sz="0" w:space="0" w:color="auto"/>
            <w:right w:val="none" w:sz="0" w:space="0" w:color="auto"/>
          </w:divBdr>
        </w:div>
      </w:divsChild>
    </w:div>
    <w:div w:id="1988581852">
      <w:bodyDiv w:val="1"/>
      <w:marLeft w:val="0"/>
      <w:marRight w:val="0"/>
      <w:marTop w:val="0"/>
      <w:marBottom w:val="0"/>
      <w:divBdr>
        <w:top w:val="none" w:sz="0" w:space="0" w:color="auto"/>
        <w:left w:val="none" w:sz="0" w:space="0" w:color="auto"/>
        <w:bottom w:val="none" w:sz="0" w:space="0" w:color="auto"/>
        <w:right w:val="none" w:sz="0" w:space="0" w:color="auto"/>
      </w:divBdr>
    </w:div>
    <w:div w:id="2006473800">
      <w:bodyDiv w:val="1"/>
      <w:marLeft w:val="0"/>
      <w:marRight w:val="0"/>
      <w:marTop w:val="0"/>
      <w:marBottom w:val="0"/>
      <w:divBdr>
        <w:top w:val="none" w:sz="0" w:space="0" w:color="auto"/>
        <w:left w:val="none" w:sz="0" w:space="0" w:color="auto"/>
        <w:bottom w:val="none" w:sz="0" w:space="0" w:color="auto"/>
        <w:right w:val="none" w:sz="0" w:space="0" w:color="auto"/>
      </w:divBdr>
    </w:div>
    <w:div w:id="2023359549">
      <w:bodyDiv w:val="1"/>
      <w:marLeft w:val="0"/>
      <w:marRight w:val="0"/>
      <w:marTop w:val="0"/>
      <w:marBottom w:val="0"/>
      <w:divBdr>
        <w:top w:val="none" w:sz="0" w:space="0" w:color="auto"/>
        <w:left w:val="none" w:sz="0" w:space="0" w:color="auto"/>
        <w:bottom w:val="none" w:sz="0" w:space="0" w:color="auto"/>
        <w:right w:val="none" w:sz="0" w:space="0" w:color="auto"/>
      </w:divBdr>
      <w:divsChild>
        <w:div w:id="779763786">
          <w:marLeft w:val="547"/>
          <w:marRight w:val="0"/>
          <w:marTop w:val="77"/>
          <w:marBottom w:val="0"/>
          <w:divBdr>
            <w:top w:val="none" w:sz="0" w:space="0" w:color="auto"/>
            <w:left w:val="none" w:sz="0" w:space="0" w:color="auto"/>
            <w:bottom w:val="none" w:sz="0" w:space="0" w:color="auto"/>
            <w:right w:val="none" w:sz="0" w:space="0" w:color="auto"/>
          </w:divBdr>
        </w:div>
      </w:divsChild>
    </w:div>
    <w:div w:id="2042317077">
      <w:bodyDiv w:val="1"/>
      <w:marLeft w:val="0"/>
      <w:marRight w:val="0"/>
      <w:marTop w:val="0"/>
      <w:marBottom w:val="0"/>
      <w:divBdr>
        <w:top w:val="none" w:sz="0" w:space="0" w:color="auto"/>
        <w:left w:val="none" w:sz="0" w:space="0" w:color="auto"/>
        <w:bottom w:val="none" w:sz="0" w:space="0" w:color="auto"/>
        <w:right w:val="none" w:sz="0" w:space="0" w:color="auto"/>
      </w:divBdr>
      <w:divsChild>
        <w:div w:id="1510756166">
          <w:marLeft w:val="720"/>
          <w:marRight w:val="0"/>
          <w:marTop w:val="0"/>
          <w:marBottom w:val="0"/>
          <w:divBdr>
            <w:top w:val="none" w:sz="0" w:space="0" w:color="auto"/>
            <w:left w:val="none" w:sz="0" w:space="0" w:color="auto"/>
            <w:bottom w:val="none" w:sz="0" w:space="0" w:color="auto"/>
            <w:right w:val="none" w:sz="0" w:space="0" w:color="auto"/>
          </w:divBdr>
        </w:div>
        <w:div w:id="1163620183">
          <w:marLeft w:val="1440"/>
          <w:marRight w:val="0"/>
          <w:marTop w:val="0"/>
          <w:marBottom w:val="0"/>
          <w:divBdr>
            <w:top w:val="none" w:sz="0" w:space="0" w:color="auto"/>
            <w:left w:val="none" w:sz="0" w:space="0" w:color="auto"/>
            <w:bottom w:val="none" w:sz="0" w:space="0" w:color="auto"/>
            <w:right w:val="none" w:sz="0" w:space="0" w:color="auto"/>
          </w:divBdr>
        </w:div>
      </w:divsChild>
    </w:div>
    <w:div w:id="2043355270">
      <w:bodyDiv w:val="1"/>
      <w:marLeft w:val="0"/>
      <w:marRight w:val="0"/>
      <w:marTop w:val="0"/>
      <w:marBottom w:val="0"/>
      <w:divBdr>
        <w:top w:val="none" w:sz="0" w:space="0" w:color="auto"/>
        <w:left w:val="none" w:sz="0" w:space="0" w:color="auto"/>
        <w:bottom w:val="none" w:sz="0" w:space="0" w:color="auto"/>
        <w:right w:val="none" w:sz="0" w:space="0" w:color="auto"/>
      </w:divBdr>
    </w:div>
    <w:div w:id="2077242424">
      <w:bodyDiv w:val="1"/>
      <w:marLeft w:val="0"/>
      <w:marRight w:val="0"/>
      <w:marTop w:val="0"/>
      <w:marBottom w:val="0"/>
      <w:divBdr>
        <w:top w:val="none" w:sz="0" w:space="0" w:color="auto"/>
        <w:left w:val="none" w:sz="0" w:space="0" w:color="auto"/>
        <w:bottom w:val="none" w:sz="0" w:space="0" w:color="auto"/>
        <w:right w:val="none" w:sz="0" w:space="0" w:color="auto"/>
      </w:divBdr>
    </w:div>
    <w:div w:id="2079211451">
      <w:bodyDiv w:val="1"/>
      <w:marLeft w:val="0"/>
      <w:marRight w:val="0"/>
      <w:marTop w:val="0"/>
      <w:marBottom w:val="0"/>
      <w:divBdr>
        <w:top w:val="none" w:sz="0" w:space="0" w:color="auto"/>
        <w:left w:val="none" w:sz="0" w:space="0" w:color="auto"/>
        <w:bottom w:val="none" w:sz="0" w:space="0" w:color="auto"/>
        <w:right w:val="none" w:sz="0" w:space="0" w:color="auto"/>
      </w:divBdr>
      <w:divsChild>
        <w:div w:id="173961964">
          <w:marLeft w:val="1166"/>
          <w:marRight w:val="0"/>
          <w:marTop w:val="77"/>
          <w:marBottom w:val="0"/>
          <w:divBdr>
            <w:top w:val="none" w:sz="0" w:space="0" w:color="auto"/>
            <w:left w:val="none" w:sz="0" w:space="0" w:color="auto"/>
            <w:bottom w:val="none" w:sz="0" w:space="0" w:color="auto"/>
            <w:right w:val="none" w:sz="0" w:space="0" w:color="auto"/>
          </w:divBdr>
        </w:div>
        <w:div w:id="274872030">
          <w:marLeft w:val="1166"/>
          <w:marRight w:val="0"/>
          <w:marTop w:val="77"/>
          <w:marBottom w:val="0"/>
          <w:divBdr>
            <w:top w:val="none" w:sz="0" w:space="0" w:color="auto"/>
            <w:left w:val="none" w:sz="0" w:space="0" w:color="auto"/>
            <w:bottom w:val="none" w:sz="0" w:space="0" w:color="auto"/>
            <w:right w:val="none" w:sz="0" w:space="0" w:color="auto"/>
          </w:divBdr>
        </w:div>
        <w:div w:id="449672106">
          <w:marLeft w:val="1166"/>
          <w:marRight w:val="0"/>
          <w:marTop w:val="77"/>
          <w:marBottom w:val="0"/>
          <w:divBdr>
            <w:top w:val="none" w:sz="0" w:space="0" w:color="auto"/>
            <w:left w:val="none" w:sz="0" w:space="0" w:color="auto"/>
            <w:bottom w:val="none" w:sz="0" w:space="0" w:color="auto"/>
            <w:right w:val="none" w:sz="0" w:space="0" w:color="auto"/>
          </w:divBdr>
        </w:div>
        <w:div w:id="694158873">
          <w:marLeft w:val="1166"/>
          <w:marRight w:val="0"/>
          <w:marTop w:val="77"/>
          <w:marBottom w:val="0"/>
          <w:divBdr>
            <w:top w:val="none" w:sz="0" w:space="0" w:color="auto"/>
            <w:left w:val="none" w:sz="0" w:space="0" w:color="auto"/>
            <w:bottom w:val="none" w:sz="0" w:space="0" w:color="auto"/>
            <w:right w:val="none" w:sz="0" w:space="0" w:color="auto"/>
          </w:divBdr>
        </w:div>
        <w:div w:id="773328019">
          <w:marLeft w:val="1166"/>
          <w:marRight w:val="0"/>
          <w:marTop w:val="77"/>
          <w:marBottom w:val="0"/>
          <w:divBdr>
            <w:top w:val="none" w:sz="0" w:space="0" w:color="auto"/>
            <w:left w:val="none" w:sz="0" w:space="0" w:color="auto"/>
            <w:bottom w:val="none" w:sz="0" w:space="0" w:color="auto"/>
            <w:right w:val="none" w:sz="0" w:space="0" w:color="auto"/>
          </w:divBdr>
        </w:div>
        <w:div w:id="793211761">
          <w:marLeft w:val="547"/>
          <w:marRight w:val="0"/>
          <w:marTop w:val="96"/>
          <w:marBottom w:val="0"/>
          <w:divBdr>
            <w:top w:val="none" w:sz="0" w:space="0" w:color="auto"/>
            <w:left w:val="none" w:sz="0" w:space="0" w:color="auto"/>
            <w:bottom w:val="none" w:sz="0" w:space="0" w:color="auto"/>
            <w:right w:val="none" w:sz="0" w:space="0" w:color="auto"/>
          </w:divBdr>
        </w:div>
        <w:div w:id="841941923">
          <w:marLeft w:val="1166"/>
          <w:marRight w:val="0"/>
          <w:marTop w:val="77"/>
          <w:marBottom w:val="0"/>
          <w:divBdr>
            <w:top w:val="none" w:sz="0" w:space="0" w:color="auto"/>
            <w:left w:val="none" w:sz="0" w:space="0" w:color="auto"/>
            <w:bottom w:val="none" w:sz="0" w:space="0" w:color="auto"/>
            <w:right w:val="none" w:sz="0" w:space="0" w:color="auto"/>
          </w:divBdr>
        </w:div>
        <w:div w:id="881942572">
          <w:marLeft w:val="1166"/>
          <w:marRight w:val="0"/>
          <w:marTop w:val="77"/>
          <w:marBottom w:val="0"/>
          <w:divBdr>
            <w:top w:val="none" w:sz="0" w:space="0" w:color="auto"/>
            <w:left w:val="none" w:sz="0" w:space="0" w:color="auto"/>
            <w:bottom w:val="none" w:sz="0" w:space="0" w:color="auto"/>
            <w:right w:val="none" w:sz="0" w:space="0" w:color="auto"/>
          </w:divBdr>
        </w:div>
        <w:div w:id="926381719">
          <w:marLeft w:val="1166"/>
          <w:marRight w:val="0"/>
          <w:marTop w:val="77"/>
          <w:marBottom w:val="0"/>
          <w:divBdr>
            <w:top w:val="none" w:sz="0" w:space="0" w:color="auto"/>
            <w:left w:val="none" w:sz="0" w:space="0" w:color="auto"/>
            <w:bottom w:val="none" w:sz="0" w:space="0" w:color="auto"/>
            <w:right w:val="none" w:sz="0" w:space="0" w:color="auto"/>
          </w:divBdr>
        </w:div>
        <w:div w:id="1024407759">
          <w:marLeft w:val="1166"/>
          <w:marRight w:val="0"/>
          <w:marTop w:val="77"/>
          <w:marBottom w:val="0"/>
          <w:divBdr>
            <w:top w:val="none" w:sz="0" w:space="0" w:color="auto"/>
            <w:left w:val="none" w:sz="0" w:space="0" w:color="auto"/>
            <w:bottom w:val="none" w:sz="0" w:space="0" w:color="auto"/>
            <w:right w:val="none" w:sz="0" w:space="0" w:color="auto"/>
          </w:divBdr>
        </w:div>
        <w:div w:id="1133253850">
          <w:marLeft w:val="547"/>
          <w:marRight w:val="0"/>
          <w:marTop w:val="96"/>
          <w:marBottom w:val="0"/>
          <w:divBdr>
            <w:top w:val="none" w:sz="0" w:space="0" w:color="auto"/>
            <w:left w:val="none" w:sz="0" w:space="0" w:color="auto"/>
            <w:bottom w:val="none" w:sz="0" w:space="0" w:color="auto"/>
            <w:right w:val="none" w:sz="0" w:space="0" w:color="auto"/>
          </w:divBdr>
        </w:div>
        <w:div w:id="1257137054">
          <w:marLeft w:val="1166"/>
          <w:marRight w:val="0"/>
          <w:marTop w:val="77"/>
          <w:marBottom w:val="0"/>
          <w:divBdr>
            <w:top w:val="none" w:sz="0" w:space="0" w:color="auto"/>
            <w:left w:val="none" w:sz="0" w:space="0" w:color="auto"/>
            <w:bottom w:val="none" w:sz="0" w:space="0" w:color="auto"/>
            <w:right w:val="none" w:sz="0" w:space="0" w:color="auto"/>
          </w:divBdr>
        </w:div>
        <w:div w:id="1715882196">
          <w:marLeft w:val="1166"/>
          <w:marRight w:val="0"/>
          <w:marTop w:val="77"/>
          <w:marBottom w:val="0"/>
          <w:divBdr>
            <w:top w:val="none" w:sz="0" w:space="0" w:color="auto"/>
            <w:left w:val="none" w:sz="0" w:space="0" w:color="auto"/>
            <w:bottom w:val="none" w:sz="0" w:space="0" w:color="auto"/>
            <w:right w:val="none" w:sz="0" w:space="0" w:color="auto"/>
          </w:divBdr>
        </w:div>
        <w:div w:id="1965848615">
          <w:marLeft w:val="547"/>
          <w:marRight w:val="0"/>
          <w:marTop w:val="96"/>
          <w:marBottom w:val="0"/>
          <w:divBdr>
            <w:top w:val="none" w:sz="0" w:space="0" w:color="auto"/>
            <w:left w:val="none" w:sz="0" w:space="0" w:color="auto"/>
            <w:bottom w:val="none" w:sz="0" w:space="0" w:color="auto"/>
            <w:right w:val="none" w:sz="0" w:space="0" w:color="auto"/>
          </w:divBdr>
        </w:div>
      </w:divsChild>
    </w:div>
    <w:div w:id="2095278054">
      <w:bodyDiv w:val="1"/>
      <w:marLeft w:val="0"/>
      <w:marRight w:val="0"/>
      <w:marTop w:val="0"/>
      <w:marBottom w:val="0"/>
      <w:divBdr>
        <w:top w:val="none" w:sz="0" w:space="0" w:color="auto"/>
        <w:left w:val="none" w:sz="0" w:space="0" w:color="auto"/>
        <w:bottom w:val="none" w:sz="0" w:space="0" w:color="auto"/>
        <w:right w:val="none" w:sz="0" w:space="0" w:color="auto"/>
      </w:divBdr>
      <w:divsChild>
        <w:div w:id="545796079">
          <w:marLeft w:val="547"/>
          <w:marRight w:val="0"/>
          <w:marTop w:val="0"/>
          <w:marBottom w:val="0"/>
          <w:divBdr>
            <w:top w:val="none" w:sz="0" w:space="0" w:color="auto"/>
            <w:left w:val="none" w:sz="0" w:space="0" w:color="auto"/>
            <w:bottom w:val="none" w:sz="0" w:space="0" w:color="auto"/>
            <w:right w:val="none" w:sz="0" w:space="0" w:color="auto"/>
          </w:divBdr>
        </w:div>
        <w:div w:id="117069574">
          <w:marLeft w:val="547"/>
          <w:marRight w:val="0"/>
          <w:marTop w:val="0"/>
          <w:marBottom w:val="0"/>
          <w:divBdr>
            <w:top w:val="none" w:sz="0" w:space="0" w:color="auto"/>
            <w:left w:val="none" w:sz="0" w:space="0" w:color="auto"/>
            <w:bottom w:val="none" w:sz="0" w:space="0" w:color="auto"/>
            <w:right w:val="none" w:sz="0" w:space="0" w:color="auto"/>
          </w:divBdr>
        </w:div>
        <w:div w:id="2064207639">
          <w:marLeft w:val="547"/>
          <w:marRight w:val="0"/>
          <w:marTop w:val="0"/>
          <w:marBottom w:val="0"/>
          <w:divBdr>
            <w:top w:val="none" w:sz="0" w:space="0" w:color="auto"/>
            <w:left w:val="none" w:sz="0" w:space="0" w:color="auto"/>
            <w:bottom w:val="none" w:sz="0" w:space="0" w:color="auto"/>
            <w:right w:val="none" w:sz="0" w:space="0" w:color="auto"/>
          </w:divBdr>
        </w:div>
        <w:div w:id="1436556662">
          <w:marLeft w:val="547"/>
          <w:marRight w:val="0"/>
          <w:marTop w:val="0"/>
          <w:marBottom w:val="0"/>
          <w:divBdr>
            <w:top w:val="none" w:sz="0" w:space="0" w:color="auto"/>
            <w:left w:val="none" w:sz="0" w:space="0" w:color="auto"/>
            <w:bottom w:val="none" w:sz="0" w:space="0" w:color="auto"/>
            <w:right w:val="none" w:sz="0" w:space="0" w:color="auto"/>
          </w:divBdr>
        </w:div>
        <w:div w:id="246035076">
          <w:marLeft w:val="547"/>
          <w:marRight w:val="0"/>
          <w:marTop w:val="0"/>
          <w:marBottom w:val="0"/>
          <w:divBdr>
            <w:top w:val="none" w:sz="0" w:space="0" w:color="auto"/>
            <w:left w:val="none" w:sz="0" w:space="0" w:color="auto"/>
            <w:bottom w:val="none" w:sz="0" w:space="0" w:color="auto"/>
            <w:right w:val="none" w:sz="0" w:space="0" w:color="auto"/>
          </w:divBdr>
        </w:div>
      </w:divsChild>
    </w:div>
    <w:div w:id="2105344817">
      <w:bodyDiv w:val="1"/>
      <w:marLeft w:val="0"/>
      <w:marRight w:val="0"/>
      <w:marTop w:val="0"/>
      <w:marBottom w:val="0"/>
      <w:divBdr>
        <w:top w:val="none" w:sz="0" w:space="0" w:color="auto"/>
        <w:left w:val="none" w:sz="0" w:space="0" w:color="auto"/>
        <w:bottom w:val="none" w:sz="0" w:space="0" w:color="auto"/>
        <w:right w:val="none" w:sz="0" w:space="0" w:color="auto"/>
      </w:divBdr>
      <w:divsChild>
        <w:div w:id="840510817">
          <w:marLeft w:val="547"/>
          <w:marRight w:val="0"/>
          <w:marTop w:val="77"/>
          <w:marBottom w:val="0"/>
          <w:divBdr>
            <w:top w:val="none" w:sz="0" w:space="0" w:color="auto"/>
            <w:left w:val="none" w:sz="0" w:space="0" w:color="auto"/>
            <w:bottom w:val="none" w:sz="0" w:space="0" w:color="auto"/>
            <w:right w:val="none" w:sz="0" w:space="0" w:color="auto"/>
          </w:divBdr>
        </w:div>
        <w:div w:id="99953340">
          <w:marLeft w:val="547"/>
          <w:marRight w:val="0"/>
          <w:marTop w:val="77"/>
          <w:marBottom w:val="0"/>
          <w:divBdr>
            <w:top w:val="none" w:sz="0" w:space="0" w:color="auto"/>
            <w:left w:val="none" w:sz="0" w:space="0" w:color="auto"/>
            <w:bottom w:val="none" w:sz="0" w:space="0" w:color="auto"/>
            <w:right w:val="none" w:sz="0" w:space="0" w:color="auto"/>
          </w:divBdr>
        </w:div>
        <w:div w:id="989796712">
          <w:marLeft w:val="547"/>
          <w:marRight w:val="0"/>
          <w:marTop w:val="77"/>
          <w:marBottom w:val="0"/>
          <w:divBdr>
            <w:top w:val="none" w:sz="0" w:space="0" w:color="auto"/>
            <w:left w:val="none" w:sz="0" w:space="0" w:color="auto"/>
            <w:bottom w:val="none" w:sz="0" w:space="0" w:color="auto"/>
            <w:right w:val="none" w:sz="0" w:space="0" w:color="auto"/>
          </w:divBdr>
        </w:div>
        <w:div w:id="492449818">
          <w:marLeft w:val="547"/>
          <w:marRight w:val="0"/>
          <w:marTop w:val="77"/>
          <w:marBottom w:val="0"/>
          <w:divBdr>
            <w:top w:val="none" w:sz="0" w:space="0" w:color="auto"/>
            <w:left w:val="none" w:sz="0" w:space="0" w:color="auto"/>
            <w:bottom w:val="none" w:sz="0" w:space="0" w:color="auto"/>
            <w:right w:val="none" w:sz="0" w:space="0" w:color="auto"/>
          </w:divBdr>
        </w:div>
      </w:divsChild>
    </w:div>
    <w:div w:id="2127576336">
      <w:bodyDiv w:val="1"/>
      <w:marLeft w:val="0"/>
      <w:marRight w:val="0"/>
      <w:marTop w:val="0"/>
      <w:marBottom w:val="0"/>
      <w:divBdr>
        <w:top w:val="none" w:sz="0" w:space="0" w:color="auto"/>
        <w:left w:val="none" w:sz="0" w:space="0" w:color="auto"/>
        <w:bottom w:val="none" w:sz="0" w:space="0" w:color="auto"/>
        <w:right w:val="none" w:sz="0" w:space="0" w:color="auto"/>
      </w:divBdr>
      <w:divsChild>
        <w:div w:id="1540126171">
          <w:marLeft w:val="547"/>
          <w:marRight w:val="0"/>
          <w:marTop w:val="80"/>
          <w:marBottom w:val="0"/>
          <w:divBdr>
            <w:top w:val="none" w:sz="0" w:space="0" w:color="auto"/>
            <w:left w:val="none" w:sz="0" w:space="0" w:color="auto"/>
            <w:bottom w:val="none" w:sz="0" w:space="0" w:color="auto"/>
            <w:right w:val="none" w:sz="0" w:space="0" w:color="auto"/>
          </w:divBdr>
        </w:div>
      </w:divsChild>
    </w:div>
    <w:div w:id="2147240493">
      <w:bodyDiv w:val="1"/>
      <w:marLeft w:val="0"/>
      <w:marRight w:val="0"/>
      <w:marTop w:val="0"/>
      <w:marBottom w:val="0"/>
      <w:divBdr>
        <w:top w:val="none" w:sz="0" w:space="0" w:color="auto"/>
        <w:left w:val="none" w:sz="0" w:space="0" w:color="auto"/>
        <w:bottom w:val="none" w:sz="0" w:space="0" w:color="auto"/>
        <w:right w:val="none" w:sz="0" w:space="0" w:color="auto"/>
      </w:divBdr>
      <w:divsChild>
        <w:div w:id="1031884197">
          <w:marLeft w:val="547"/>
          <w:marRight w:val="0"/>
          <w:marTop w:val="86"/>
          <w:marBottom w:val="0"/>
          <w:divBdr>
            <w:top w:val="none" w:sz="0" w:space="0" w:color="auto"/>
            <w:left w:val="none" w:sz="0" w:space="0" w:color="auto"/>
            <w:bottom w:val="none" w:sz="0" w:space="0" w:color="auto"/>
            <w:right w:val="none" w:sz="0" w:space="0" w:color="auto"/>
          </w:divBdr>
        </w:div>
        <w:div w:id="1173227639">
          <w:marLeft w:val="547"/>
          <w:marRight w:val="0"/>
          <w:marTop w:val="86"/>
          <w:marBottom w:val="0"/>
          <w:divBdr>
            <w:top w:val="none" w:sz="0" w:space="0" w:color="auto"/>
            <w:left w:val="none" w:sz="0" w:space="0" w:color="auto"/>
            <w:bottom w:val="none" w:sz="0" w:space="0" w:color="auto"/>
            <w:right w:val="none" w:sz="0" w:space="0" w:color="auto"/>
          </w:divBdr>
        </w:div>
        <w:div w:id="1383215950">
          <w:marLeft w:val="547"/>
          <w:marRight w:val="0"/>
          <w:marTop w:val="86"/>
          <w:marBottom w:val="0"/>
          <w:divBdr>
            <w:top w:val="none" w:sz="0" w:space="0" w:color="auto"/>
            <w:left w:val="none" w:sz="0" w:space="0" w:color="auto"/>
            <w:bottom w:val="none" w:sz="0" w:space="0" w:color="auto"/>
            <w:right w:val="none" w:sz="0" w:space="0" w:color="auto"/>
          </w:divBdr>
        </w:div>
        <w:div w:id="44847661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spreadsheets/d/1XmVshKpVUtXNj7leAyyzpxdj6v5jkFvGkfF3fZr8UU4/ed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raqodk.iom.int/sitemanag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om.int/procurement-opportuni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Desktop\OCHA%20Daily%20Update%20Sunday,%206%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tent_x0020_Type_x0020_Group xmlns="f154b4d9-7ec7-4b5e-b168-732fe2c0b380" xsi:nil="true"/>
    <Branded_x0020_Template_x0020_Type xmlns="68230cab-cc78-4ac7-aee1-eaf700f54e1c" xsi:nil="true"/>
    <_dlc_DocId xmlns="f154b4d9-7ec7-4b5e-b168-732fe2c0b380" xsi:nil="true"/>
    <_dlc_DocIdUrl xmlns="f154b4d9-7ec7-4b5e-b168-732fe2c0b380">
      <Url xsi:nil="true"/>
      <Description xsi:nil="true"/>
    </_dlc_DocIdUrl>
    <TaxCatchAll xmlns="f154b4d9-7ec7-4b5e-b168-732fe2c0b380"/>
    <TaxKeywordTaxHTField xmlns="f154b4d9-7ec7-4b5e-b168-732fe2c0b380">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16" ma:contentTypeDescription="Create a new document." ma:contentTypeScope="" ma:versionID="121387458f2ae338a5cbee273aedf244">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d174b98f52e87b7c70e193e45db16df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 ds:uri="http://schemas.microsoft.com/office/infopath/2007/PartnerControls"/>
  </ds:schemaRefs>
</ds:datastoreItem>
</file>

<file path=customXml/itemProps3.xml><?xml version="1.0" encoding="utf-8"?>
<ds:datastoreItem xmlns:ds="http://schemas.openxmlformats.org/officeDocument/2006/customXml" ds:itemID="{1B070F1C-B38B-4D57-81CE-69608E51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DF14B-B9BE-4CC3-B6F4-317F3B7344DB}">
  <ds:schemaRefs>
    <ds:schemaRef ds:uri="http://schemas.microsoft.com/sharepoint/events"/>
  </ds:schemaRefs>
</ds:datastoreItem>
</file>

<file path=customXml/itemProps5.xml><?xml version="1.0" encoding="utf-8"?>
<ds:datastoreItem xmlns:ds="http://schemas.openxmlformats.org/officeDocument/2006/customXml" ds:itemID="{43AC664D-2312-47EC-B3E0-6E5397E3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OCHA Daily Update Sunday, 6 July</Template>
  <TotalTime>7</TotalTime>
  <Pages>7</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dc:creator>
  <cp:lastModifiedBy>WEIRA Cornelius - ET</cp:lastModifiedBy>
  <cp:revision>7</cp:revision>
  <cp:lastPrinted>2017-08-13T07:00:00Z</cp:lastPrinted>
  <dcterms:created xsi:type="dcterms:W3CDTF">2017-08-20T07:14:00Z</dcterms:created>
  <dcterms:modified xsi:type="dcterms:W3CDTF">2017-08-20T08:12:00Z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y fmtid="{D5CDD505-2E9C-101B-9397-08002B2CF9AE}" pid="3" name="_dlc_DocIdItemGuid">
    <vt:lpwstr>b264b143-1eb2-4932-b904-97d641cdd9c2</vt:lpwstr>
  </property>
  <property fmtid="{D5CDD505-2E9C-101B-9397-08002B2CF9AE}" pid="4" name="Content Type Group">
    <vt:lpwstr/>
  </property>
  <property fmtid="{D5CDD505-2E9C-101B-9397-08002B2CF9AE}" pid="5" name="Branded Template Type">
    <vt:lpwstr/>
  </property>
  <property fmtid="{D5CDD505-2E9C-101B-9397-08002B2CF9AE}" pid="6" name="_dlc_DocId">
    <vt:lpwstr/>
  </property>
  <property fmtid="{D5CDD505-2E9C-101B-9397-08002B2CF9AE}" pid="7" name="_dlc_DocIdUrl">
    <vt:lpwstr>, </vt:lpwstr>
  </property>
  <property fmtid="{D5CDD505-2E9C-101B-9397-08002B2CF9AE}" pid="8" name="TaxCatchAll">
    <vt:lpwstr/>
  </property>
  <property fmtid="{D5CDD505-2E9C-101B-9397-08002B2CF9AE}" pid="9" name="TaxKeywordTaxHTField">
    <vt:lpwstr/>
  </property>
</Properties>
</file>